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360" w:lineRule="auto"/>
        <w:jc w:val="center"/>
        <w:rPr>
          <w:rFonts w:hint="eastAsia"/>
          <w:lang w:val="en-US" w:eastAsia="zh-CN"/>
        </w:rPr>
      </w:pPr>
      <w:bookmarkStart w:id="0" w:name="_Toc10774"/>
      <w:r>
        <w:rPr>
          <w:rFonts w:hint="eastAsia"/>
          <w:lang w:eastAsia="zh-CN"/>
        </w:rPr>
        <w:t>新近</w:t>
      </w:r>
      <w:r>
        <w:rPr>
          <w:rFonts w:hint="eastAsia"/>
          <w:lang w:val="en-US" w:eastAsia="zh-CN"/>
        </w:rPr>
        <w:t>v-SLAM算法总结</w:t>
      </w:r>
      <w:bookmarkEnd w:id="0"/>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r>
        <w:rPr>
          <w:rFonts w:hint="eastAsia"/>
          <w:sz w:val="21"/>
          <w:szCs w:val="21"/>
          <w:lang w:val="en-US" w:eastAsia="zh-CN"/>
        </w:rPr>
        <w:t>主要摘录了从2018年至今的v-SLAM算法，目前总结算法共5种（不包括经典算法和未将代码发布在github上的内容）。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r>
        <w:rPr>
          <w:rFonts w:hint="eastAsia"/>
          <w:sz w:val="21"/>
          <w:szCs w:val="21"/>
          <w:lang w:val="en-US" w:eastAsia="zh-CN"/>
        </w:rPr>
        <w:t>大多数视觉冲击系统可以根据两个关键属性进行分类。它们可以是直接的、间接的、密集的或稀疏的方法。间接方法使用中间表示，如基于图像补丁的局部特征或模板，而直接方法则使用原始像素强度。密集方法试图基于所有像素重建环境的完整3D模型，而稀疏方法仅使用图像点的子集来创建3D点。直接和密集方法的代表是密集跟踪和映射（DTAM）和大尺度直接撞击（LSD</w:t>
      </w:r>
      <w:r>
        <w:rPr>
          <w:rFonts w:hint="default"/>
          <w:sz w:val="21"/>
          <w:szCs w:val="21"/>
          <w:lang w:val="en-US" w:eastAsia="zh-CN"/>
        </w:rPr>
        <w:t>-</w:t>
      </w:r>
      <w:r>
        <w:rPr>
          <w:rFonts w:hint="eastAsia"/>
          <w:sz w:val="21"/>
          <w:szCs w:val="21"/>
          <w:lang w:val="en-US" w:eastAsia="zh-CN"/>
        </w:rPr>
        <w:t>Slam）。两者都试图基于原始像素强度最小化帧之间的光度误差项，以估计运动，这是计算上的要求。因此，一些方法结合了直接稀疏法，如直接稀疏里程法（DSO）。它只提供视觉里程计而不关闭环路，这是纠正大规模地图场景漂移的关键。对于回路闭合，必须依赖基于特征的方法。其他方法，如快速半直接单眼视觉里程计（SVO）使用直接的运动估计方法和间接的建立地图方法。直接方法通常需要原始像素强度可用，这需要在协作场景中进行大量数据交换。间接和稀疏的方法由于其图像抽象和稀疏的地图表示而引起了协同应用的关注。间接和稀疏系统的例子有mono</w:t>
      </w:r>
      <w:r>
        <w:rPr>
          <w:rFonts w:hint="default"/>
          <w:sz w:val="21"/>
          <w:szCs w:val="21"/>
          <w:lang w:val="en-US" w:eastAsia="zh-CN"/>
        </w:rPr>
        <w:t>SLAM</w:t>
      </w:r>
      <w:r>
        <w:rPr>
          <w:rFonts w:hint="eastAsia"/>
          <w:sz w:val="21"/>
          <w:szCs w:val="21"/>
          <w:lang w:val="en-US" w:eastAsia="zh-CN"/>
        </w:rPr>
        <w:t>和</w:t>
      </w:r>
      <w:r>
        <w:rPr>
          <w:rFonts w:hint="default"/>
          <w:sz w:val="21"/>
          <w:szCs w:val="21"/>
          <w:lang w:val="en-US" w:eastAsia="zh-CN"/>
        </w:rPr>
        <w:t>PTAM</w:t>
      </w:r>
      <w:r>
        <w:rPr>
          <w:rFonts w:hint="eastAsia"/>
          <w:sz w:val="21"/>
          <w:szCs w:val="21"/>
          <w:lang w:val="en-US" w:eastAsia="zh-CN"/>
        </w:rPr>
        <w:t>。最近的一个代表是ORB-SLAM2，它是一个全面的SLAM框架，能够实时并行跟踪、映射、循环关闭和重新定位。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p>
    <w:p>
      <w:pPr>
        <w:spacing w:line="360" w:lineRule="auto"/>
        <w:rPr>
          <w:rFonts w:hint="eastAsia"/>
          <w:sz w:val="21"/>
          <w:szCs w:val="21"/>
          <w:lang w:val="en-US" w:eastAsia="zh-CN"/>
        </w:rPr>
      </w:pPr>
      <w:r>
        <w:rPr>
          <w:rFonts w:hint="eastAsia"/>
          <w:sz w:val="21"/>
          <w:szCs w:val="21"/>
          <w:lang w:val="en-US" w:eastAsia="zh-CN"/>
        </w:rPr>
        <w:br w:type="page"/>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p>
    <w:sdt>
      <w:sdtPr>
        <w:rPr>
          <w:rFonts w:ascii="宋体" w:hAnsi="宋体" w:eastAsia="宋体" w:cstheme="minorBidi"/>
          <w:kern w:val="2"/>
          <w:sz w:val="21"/>
          <w:szCs w:val="24"/>
          <w:lang w:val="en-US" w:eastAsia="zh-CN" w:bidi="ar-SA"/>
        </w:rPr>
        <w:id w:val="147483112"/>
        <w:docPartObj>
          <w:docPartGallery w:val="Table of Contents"/>
          <w:docPartUnique/>
        </w:docPartObj>
      </w:sdtPr>
      <w:sdtEndPr>
        <w:rPr>
          <w:rFonts w:hint="eastAsia" w:asciiTheme="minorHAnsi" w:hAnsiTheme="minorHAnsi" w:eastAsiaTheme="minorEastAsia" w:cstheme="minorBidi"/>
          <w:kern w:val="2"/>
          <w:sz w:val="21"/>
          <w:szCs w:val="21"/>
          <w:lang w:val="en-US" w:eastAsia="zh-CN" w:bidi="ar-SA"/>
        </w:rPr>
      </w:sdtEndPr>
      <w:sdtContent>
        <w:p>
          <w:pPr>
            <w:spacing w:before="0" w:beforeLines="0" w:after="0" w:afterLines="0" w:line="360" w:lineRule="auto"/>
            <w:ind w:left="0" w:leftChars="0" w:right="0" w:rightChars="0" w:firstLine="0" w:firstLineChars="0"/>
            <w:jc w:val="center"/>
          </w:pPr>
          <w:r>
            <w:rPr>
              <w:rFonts w:ascii="宋体" w:hAnsi="宋体" w:eastAsia="宋体"/>
              <w:sz w:val="21"/>
            </w:rPr>
            <w:t>目录</w:t>
          </w:r>
        </w:p>
        <w:p>
          <w:pPr>
            <w:pStyle w:val="6"/>
            <w:tabs>
              <w:tab w:val="right" w:leader="dot" w:pos="8306"/>
            </w:tabs>
            <w:spacing w:line="360" w:lineRule="auto"/>
          </w:pPr>
          <w:r>
            <w:rPr>
              <w:rFonts w:hint="eastAsia"/>
              <w:sz w:val="21"/>
              <w:szCs w:val="21"/>
              <w:lang w:val="en-US" w:eastAsia="zh-CN"/>
            </w:rPr>
            <w:fldChar w:fldCharType="begin"/>
          </w:r>
          <w:r>
            <w:rPr>
              <w:rFonts w:hint="eastAsia"/>
              <w:sz w:val="21"/>
              <w:szCs w:val="21"/>
              <w:lang w:val="en-US" w:eastAsia="zh-CN"/>
            </w:rPr>
            <w:instrText xml:space="preserve">TOC \o "1-3" \h \u </w:instrText>
          </w:r>
          <w:r>
            <w:rPr>
              <w:rFonts w:hint="eastAsia"/>
              <w:sz w:val="21"/>
              <w:szCs w:val="21"/>
              <w:lang w:val="en-US" w:eastAsia="zh-CN"/>
            </w:rPr>
            <w:fldChar w:fldCharType="separate"/>
          </w:r>
          <w:r>
            <w:rPr>
              <w:rFonts w:hint="eastAsia"/>
              <w:szCs w:val="21"/>
              <w:lang w:val="en-US" w:eastAsia="zh-CN"/>
            </w:rPr>
            <w:fldChar w:fldCharType="begin"/>
          </w:r>
          <w:r>
            <w:rPr>
              <w:rFonts w:hint="eastAsia"/>
              <w:szCs w:val="21"/>
              <w:lang w:val="en-US" w:eastAsia="zh-CN"/>
            </w:rPr>
            <w:instrText xml:space="preserve"> HYPERLINK \l _Toc10774 </w:instrText>
          </w:r>
          <w:r>
            <w:rPr>
              <w:rFonts w:hint="eastAsia"/>
              <w:szCs w:val="21"/>
              <w:lang w:val="en-US" w:eastAsia="zh-CN"/>
            </w:rPr>
            <w:fldChar w:fldCharType="separate"/>
          </w:r>
          <w:r>
            <w:rPr>
              <w:rFonts w:hint="eastAsia"/>
              <w:lang w:eastAsia="zh-CN"/>
            </w:rPr>
            <w:t>新近</w:t>
          </w:r>
          <w:r>
            <w:rPr>
              <w:rFonts w:hint="eastAsia"/>
              <w:lang w:val="en-US" w:eastAsia="zh-CN"/>
            </w:rPr>
            <w:t>v-SLAM算法总结</w:t>
          </w:r>
          <w:r>
            <w:tab/>
          </w:r>
          <w:r>
            <w:fldChar w:fldCharType="begin"/>
          </w:r>
          <w:r>
            <w:instrText xml:space="preserve"> PAGEREF _Toc10774 </w:instrText>
          </w:r>
          <w:r>
            <w:fldChar w:fldCharType="separate"/>
          </w:r>
          <w:r>
            <w:t>1</w:t>
          </w:r>
          <w:r>
            <w:fldChar w:fldCharType="end"/>
          </w:r>
          <w:r>
            <w:rPr>
              <w:rFonts w:hint="eastAsia"/>
              <w:szCs w:val="21"/>
              <w:lang w:val="en-US" w:eastAsia="zh-CN"/>
            </w:rPr>
            <w:fldChar w:fldCharType="end"/>
          </w:r>
        </w:p>
        <w:p>
          <w:pPr>
            <w:pStyle w:val="7"/>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_Toc9622 </w:instrText>
          </w:r>
          <w:r>
            <w:rPr>
              <w:rFonts w:hint="eastAsia"/>
              <w:szCs w:val="21"/>
              <w:lang w:val="en-US" w:eastAsia="zh-CN"/>
            </w:rPr>
            <w:fldChar w:fldCharType="separate"/>
          </w:r>
          <w:r>
            <w:rPr>
              <w:rFonts w:hint="eastAsia"/>
              <w:lang w:val="en-US" w:eastAsia="zh-CN"/>
            </w:rPr>
            <w:t>经典算法介绍：</w:t>
          </w:r>
          <w:r>
            <w:tab/>
          </w:r>
          <w:r>
            <w:fldChar w:fldCharType="begin"/>
          </w:r>
          <w:r>
            <w:instrText xml:space="preserve"> PAGEREF _Toc9622 </w:instrText>
          </w:r>
          <w:r>
            <w:fldChar w:fldCharType="separate"/>
          </w:r>
          <w:r>
            <w:t>3</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_Toc24846 </w:instrText>
          </w:r>
          <w:r>
            <w:rPr>
              <w:rFonts w:hint="eastAsia"/>
              <w:szCs w:val="21"/>
              <w:lang w:val="en-US" w:eastAsia="zh-CN"/>
            </w:rPr>
            <w:fldChar w:fldCharType="separate"/>
          </w:r>
          <w:r>
            <w:rPr>
              <w:rFonts w:hint="eastAsia"/>
              <w:lang w:val="en-US" w:eastAsia="zh-CN"/>
            </w:rPr>
            <w:t>RGB-D SLAM</w:t>
          </w:r>
          <w:r>
            <w:t>2</w:t>
          </w:r>
          <w:r>
            <w:rPr>
              <w:rFonts w:hint="eastAsia"/>
              <w:lang w:val="en-US" w:eastAsia="zh-CN"/>
            </w:rPr>
            <w:t>：</w:t>
          </w:r>
          <w:r>
            <w:tab/>
          </w:r>
          <w:r>
            <w:fldChar w:fldCharType="begin"/>
          </w:r>
          <w:r>
            <w:instrText xml:space="preserve"> PAGEREF _Toc24846 </w:instrText>
          </w:r>
          <w:r>
            <w:fldChar w:fldCharType="separate"/>
          </w:r>
          <w:r>
            <w:t>3</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_Toc21935 </w:instrText>
          </w:r>
          <w:r>
            <w:rPr>
              <w:rFonts w:hint="eastAsia"/>
              <w:szCs w:val="21"/>
              <w:lang w:val="en-US" w:eastAsia="zh-CN"/>
            </w:rPr>
            <w:fldChar w:fldCharType="separate"/>
          </w:r>
          <w:r>
            <w:rPr>
              <w:rFonts w:hint="eastAsia"/>
              <w:lang w:val="en-US" w:eastAsia="zh-CN"/>
            </w:rPr>
            <w:t>ORB-SLAM2：</w:t>
          </w:r>
          <w:r>
            <w:tab/>
          </w:r>
          <w:r>
            <w:fldChar w:fldCharType="begin"/>
          </w:r>
          <w:r>
            <w:instrText xml:space="preserve"> PAGEREF _Toc21935 </w:instrText>
          </w:r>
          <w:r>
            <w:fldChar w:fldCharType="separate"/>
          </w:r>
          <w:r>
            <w:t>3</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_Toc12256 </w:instrText>
          </w:r>
          <w:r>
            <w:rPr>
              <w:rFonts w:hint="eastAsia"/>
              <w:szCs w:val="21"/>
              <w:lang w:val="en-US" w:eastAsia="zh-CN"/>
            </w:rPr>
            <w:fldChar w:fldCharType="separate"/>
          </w:r>
          <w:r>
            <w:rPr>
              <w:rFonts w:hint="eastAsia"/>
            </w:rPr>
            <w:t>ElasticFusion</w:t>
          </w:r>
          <w:r>
            <w:rPr>
              <w:rFonts w:hint="eastAsia"/>
              <w:lang w:eastAsia="zh-CN"/>
            </w:rPr>
            <w:t>：</w:t>
          </w:r>
          <w:r>
            <w:tab/>
          </w:r>
          <w:r>
            <w:fldChar w:fldCharType="begin"/>
          </w:r>
          <w:r>
            <w:instrText xml:space="preserve"> PAGEREF _Toc12256 </w:instrText>
          </w:r>
          <w:r>
            <w:fldChar w:fldCharType="separate"/>
          </w:r>
          <w:r>
            <w:t>4</w:t>
          </w:r>
          <w:r>
            <w:fldChar w:fldCharType="end"/>
          </w:r>
          <w:r>
            <w:rPr>
              <w:rFonts w:hint="eastAsia"/>
              <w:szCs w:val="21"/>
              <w:lang w:val="en-US" w:eastAsia="zh-CN"/>
            </w:rPr>
            <w:fldChar w:fldCharType="end"/>
          </w:r>
        </w:p>
        <w:p>
          <w:pPr>
            <w:pStyle w:val="7"/>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_Toc12675 </w:instrText>
          </w:r>
          <w:r>
            <w:rPr>
              <w:rFonts w:hint="eastAsia"/>
              <w:szCs w:val="21"/>
              <w:lang w:val="en-US" w:eastAsia="zh-CN"/>
            </w:rPr>
            <w:fldChar w:fldCharType="separate"/>
          </w:r>
          <w:r>
            <w:rPr>
              <w:rFonts w:hint="eastAsia"/>
              <w:lang w:val="en-US" w:eastAsia="zh-CN"/>
            </w:rPr>
            <w:t>新近算法：</w:t>
          </w:r>
          <w:r>
            <w:tab/>
          </w:r>
          <w:r>
            <w:fldChar w:fldCharType="begin"/>
          </w:r>
          <w:r>
            <w:instrText xml:space="preserve"> PAGEREF _Toc12675 </w:instrText>
          </w:r>
          <w:r>
            <w:fldChar w:fldCharType="separate"/>
          </w:r>
          <w:r>
            <w:t>5</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_Toc4775 </w:instrText>
          </w:r>
          <w:r>
            <w:rPr>
              <w:rFonts w:hint="eastAsia"/>
              <w:szCs w:val="21"/>
              <w:lang w:val="en-US" w:eastAsia="zh-CN"/>
            </w:rPr>
            <w:fldChar w:fldCharType="separate"/>
          </w:r>
          <w:r>
            <w:rPr>
              <w:rFonts w:hint="eastAsia"/>
              <w:lang w:val="en-US" w:eastAsia="zh-CN"/>
            </w:rPr>
            <w:t>CPL-Sync：</w:t>
          </w:r>
          <w:r>
            <w:tab/>
          </w:r>
          <w:r>
            <w:fldChar w:fldCharType="begin"/>
          </w:r>
          <w:r>
            <w:instrText xml:space="preserve"> PAGEREF _Toc4775 </w:instrText>
          </w:r>
          <w:r>
            <w:fldChar w:fldCharType="separate"/>
          </w:r>
          <w:r>
            <w:t>5</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_Toc14592 </w:instrText>
          </w:r>
          <w:r>
            <w:rPr>
              <w:rFonts w:hint="eastAsia"/>
              <w:szCs w:val="21"/>
              <w:lang w:val="en-US" w:eastAsia="zh-CN"/>
            </w:rPr>
            <w:fldChar w:fldCharType="separate"/>
          </w:r>
          <w:r>
            <w:rPr>
              <w:rFonts w:hint="eastAsia"/>
              <w:lang w:val="en-US" w:eastAsia="zh-CN"/>
            </w:rPr>
            <w:t>CubeSLAM：</w:t>
          </w:r>
          <w:r>
            <w:tab/>
          </w:r>
          <w:r>
            <w:fldChar w:fldCharType="begin"/>
          </w:r>
          <w:r>
            <w:instrText xml:space="preserve"> PAGEREF _Toc14592 </w:instrText>
          </w:r>
          <w:r>
            <w:fldChar w:fldCharType="separate"/>
          </w:r>
          <w:r>
            <w:t>6</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_Toc13526 </w:instrText>
          </w:r>
          <w:r>
            <w:rPr>
              <w:rFonts w:hint="eastAsia"/>
              <w:szCs w:val="21"/>
              <w:lang w:val="en-US" w:eastAsia="zh-CN"/>
            </w:rPr>
            <w:fldChar w:fldCharType="separate"/>
          </w:r>
          <w:r>
            <w:rPr>
              <w:rFonts w:hint="eastAsia"/>
              <w:lang w:val="en-US" w:eastAsia="zh-CN"/>
            </w:rPr>
            <w:t>Se</w:t>
          </w:r>
          <w:r>
            <w:rPr>
              <w:rFonts w:hint="default"/>
              <w:lang w:val="en-US" w:eastAsia="zh-CN"/>
            </w:rPr>
            <w:t>2lam:</w:t>
          </w:r>
          <w:r>
            <w:tab/>
          </w:r>
          <w:r>
            <w:fldChar w:fldCharType="begin"/>
          </w:r>
          <w:r>
            <w:instrText xml:space="preserve"> PAGEREF _Toc13526 </w:instrText>
          </w:r>
          <w:r>
            <w:fldChar w:fldCharType="separate"/>
          </w:r>
          <w:r>
            <w:t>7</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_Toc20515 </w:instrText>
          </w:r>
          <w:r>
            <w:rPr>
              <w:rFonts w:hint="eastAsia"/>
              <w:szCs w:val="21"/>
              <w:lang w:val="en-US" w:eastAsia="zh-CN"/>
            </w:rPr>
            <w:fldChar w:fldCharType="separate"/>
          </w:r>
          <w:r>
            <w:rPr>
              <w:rFonts w:hint="default"/>
              <w:lang w:val="en-US" w:eastAsia="zh-CN"/>
            </w:rPr>
            <w:t>DRE-SLAM:</w:t>
          </w:r>
          <w:r>
            <w:tab/>
          </w:r>
          <w:r>
            <w:fldChar w:fldCharType="begin"/>
          </w:r>
          <w:r>
            <w:instrText xml:space="preserve"> PAGEREF _Toc20515 </w:instrText>
          </w:r>
          <w:r>
            <w:fldChar w:fldCharType="separate"/>
          </w:r>
          <w:r>
            <w:t>9</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_Toc32637 </w:instrText>
          </w:r>
          <w:r>
            <w:rPr>
              <w:rFonts w:hint="eastAsia"/>
              <w:szCs w:val="21"/>
              <w:lang w:val="en-US" w:eastAsia="zh-CN"/>
            </w:rPr>
            <w:fldChar w:fldCharType="separate"/>
          </w:r>
          <w:r>
            <w:rPr>
              <w:rFonts w:hint="default"/>
              <w:lang w:val="en-US" w:eastAsia="zh-CN"/>
            </w:rPr>
            <w:t>GCNv2-SLAM</w:t>
          </w:r>
          <w:r>
            <w:rPr>
              <w:rFonts w:hint="eastAsia"/>
              <w:lang w:val="en-US" w:eastAsia="zh-CN"/>
            </w:rPr>
            <w:t>：</w:t>
          </w:r>
          <w:r>
            <w:tab/>
          </w:r>
          <w:r>
            <w:fldChar w:fldCharType="begin"/>
          </w:r>
          <w:r>
            <w:instrText xml:space="preserve"> PAGEREF _Toc32637 </w:instrText>
          </w:r>
          <w:r>
            <w:fldChar w:fldCharType="separate"/>
          </w:r>
          <w:r>
            <w:t>10</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_Toc9372 </w:instrText>
          </w:r>
          <w:r>
            <w:rPr>
              <w:rFonts w:hint="eastAsia"/>
              <w:szCs w:val="21"/>
              <w:lang w:val="en-US" w:eastAsia="zh-CN"/>
            </w:rPr>
            <w:fldChar w:fldCharType="separate"/>
          </w:r>
          <w:r>
            <w:rPr>
              <w:rFonts w:hint="eastAsia"/>
              <w:lang w:val="en-US" w:eastAsia="zh-CN"/>
            </w:rPr>
            <w:t>MVSNet</w:t>
          </w:r>
          <w:r>
            <w:tab/>
          </w:r>
          <w:r>
            <w:fldChar w:fldCharType="begin"/>
          </w:r>
          <w:r>
            <w:instrText xml:space="preserve"> PAGEREF _Toc9372 </w:instrText>
          </w:r>
          <w:r>
            <w:fldChar w:fldCharType="separate"/>
          </w:r>
          <w:r>
            <w:t>11</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_Toc14055 </w:instrText>
          </w:r>
          <w:r>
            <w:rPr>
              <w:rFonts w:hint="eastAsia"/>
              <w:szCs w:val="21"/>
              <w:lang w:val="en-US" w:eastAsia="zh-CN"/>
            </w:rPr>
            <w:fldChar w:fldCharType="separate"/>
          </w:r>
          <w:r>
            <w:rPr>
              <w:rFonts w:hint="eastAsia"/>
              <w:lang w:val="en-US" w:eastAsia="zh-CN"/>
            </w:rPr>
            <w:t>LAP-SLAM</w:t>
          </w:r>
          <w:r>
            <w:tab/>
          </w:r>
          <w:r>
            <w:fldChar w:fldCharType="begin"/>
          </w:r>
          <w:r>
            <w:instrText xml:space="preserve"> PAGEREF _Toc14055 </w:instrText>
          </w:r>
          <w:r>
            <w:fldChar w:fldCharType="separate"/>
          </w:r>
          <w:r>
            <w:t>13</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_Toc27003 </w:instrText>
          </w:r>
          <w:r>
            <w:rPr>
              <w:rFonts w:hint="eastAsia"/>
              <w:szCs w:val="21"/>
              <w:lang w:val="en-US" w:eastAsia="zh-CN"/>
            </w:rPr>
            <w:fldChar w:fldCharType="separate"/>
          </w:r>
          <w:r>
            <w:rPr>
              <w:rFonts w:hint="eastAsia"/>
              <w:lang w:val="en-US" w:eastAsia="zh-CN"/>
            </w:rPr>
            <w:t>Passive Initialization Method</w:t>
          </w:r>
          <w:r>
            <w:tab/>
          </w:r>
          <w:r>
            <w:fldChar w:fldCharType="begin"/>
          </w:r>
          <w:r>
            <w:instrText xml:space="preserve"> PAGEREF _Toc27003 </w:instrText>
          </w:r>
          <w:r>
            <w:fldChar w:fldCharType="separate"/>
          </w:r>
          <w:r>
            <w:t>14</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_Toc2575 </w:instrText>
          </w:r>
          <w:r>
            <w:rPr>
              <w:rFonts w:hint="eastAsia"/>
              <w:szCs w:val="21"/>
              <w:lang w:val="en-US" w:eastAsia="zh-CN"/>
            </w:rPr>
            <w:fldChar w:fldCharType="separate"/>
          </w:r>
          <w:r>
            <w:rPr>
              <w:rFonts w:hint="eastAsia"/>
              <w:lang w:val="en-US" w:eastAsia="zh-CN"/>
            </w:rPr>
            <w:t>SPM-SLAM</w:t>
          </w:r>
          <w:r>
            <w:tab/>
          </w:r>
          <w:r>
            <w:fldChar w:fldCharType="begin"/>
          </w:r>
          <w:r>
            <w:instrText xml:space="preserve"> PAGEREF _Toc2575 </w:instrText>
          </w:r>
          <w:r>
            <w:fldChar w:fldCharType="separate"/>
          </w:r>
          <w:r>
            <w:t>15</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_Toc24917 </w:instrText>
          </w:r>
          <w:r>
            <w:rPr>
              <w:rFonts w:hint="eastAsia"/>
              <w:szCs w:val="21"/>
              <w:lang w:val="en-US" w:eastAsia="zh-CN"/>
            </w:rPr>
            <w:fldChar w:fldCharType="separate"/>
          </w:r>
          <w:r>
            <w:rPr>
              <w:rFonts w:hint="eastAsia"/>
              <w:lang w:val="en-US" w:eastAsia="zh-CN"/>
            </w:rPr>
            <w:t>轻量级可扩展视觉惯性运动捕捉系统</w:t>
          </w:r>
          <w:r>
            <w:tab/>
          </w:r>
          <w:r>
            <w:fldChar w:fldCharType="begin"/>
          </w:r>
          <w:r>
            <w:instrText xml:space="preserve"> PAGEREF _Toc24917 </w:instrText>
          </w:r>
          <w:r>
            <w:fldChar w:fldCharType="separate"/>
          </w:r>
          <w:r>
            <w:t>16</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_Toc19122 </w:instrText>
          </w:r>
          <w:r>
            <w:rPr>
              <w:rFonts w:hint="eastAsia"/>
              <w:szCs w:val="21"/>
              <w:lang w:val="en-US" w:eastAsia="zh-CN"/>
            </w:rPr>
            <w:fldChar w:fldCharType="separate"/>
          </w:r>
          <w:r>
            <w:rPr>
              <w:rFonts w:hint="eastAsia"/>
              <w:lang w:val="en-US" w:eastAsia="zh-CN"/>
            </w:rPr>
            <w:t>CoSLAM</w:t>
          </w:r>
          <w:r>
            <w:tab/>
          </w:r>
          <w:r>
            <w:fldChar w:fldCharType="begin"/>
          </w:r>
          <w:r>
            <w:instrText xml:space="preserve"> PAGEREF _Toc19122 </w:instrText>
          </w:r>
          <w:r>
            <w:fldChar w:fldCharType="separate"/>
          </w:r>
          <w:r>
            <w:t>17</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_Toc12929 </w:instrText>
          </w:r>
          <w:r>
            <w:rPr>
              <w:rFonts w:hint="eastAsia"/>
              <w:szCs w:val="21"/>
              <w:lang w:val="en-US" w:eastAsia="zh-CN"/>
            </w:rPr>
            <w:fldChar w:fldCharType="separate"/>
          </w:r>
          <w:r>
            <w:rPr>
              <w:rFonts w:hint="eastAsia"/>
              <w:lang w:val="en-US" w:eastAsia="zh-CN"/>
            </w:rPr>
            <w:t>Svl-SLAM</w:t>
          </w:r>
          <w:r>
            <w:tab/>
          </w:r>
          <w:r>
            <w:fldChar w:fldCharType="begin"/>
          </w:r>
          <w:r>
            <w:instrText xml:space="preserve"> PAGEREF _Toc12929 </w:instrText>
          </w:r>
          <w:r>
            <w:fldChar w:fldCharType="separate"/>
          </w:r>
          <w:r>
            <w:t>18</w:t>
          </w:r>
          <w:r>
            <w:fldChar w:fldCharType="end"/>
          </w:r>
          <w:r>
            <w:rPr>
              <w:rFonts w:hint="eastAsia"/>
              <w:szCs w:val="21"/>
              <w:lang w:val="en-US" w:eastAsia="zh-CN"/>
            </w:rPr>
            <w:fldChar w:fldCharType="end"/>
          </w:r>
        </w:p>
        <w:p>
          <w:pPr>
            <w:pStyle w:val="5"/>
            <w:tabs>
              <w:tab w:val="right" w:leader="dot" w:pos="8306"/>
            </w:tabs>
            <w:spacing w:line="360" w:lineRule="auto"/>
          </w:pPr>
          <w:r>
            <w:rPr>
              <w:rFonts w:hint="eastAsia"/>
              <w:szCs w:val="21"/>
              <w:lang w:val="en-US" w:eastAsia="zh-CN"/>
            </w:rPr>
            <w:fldChar w:fldCharType="begin"/>
          </w:r>
          <w:r>
            <w:rPr>
              <w:rFonts w:hint="eastAsia"/>
              <w:szCs w:val="21"/>
              <w:lang w:val="en-US" w:eastAsia="zh-CN"/>
            </w:rPr>
            <w:instrText xml:space="preserve"> HYPERLINK \l _Toc31504 </w:instrText>
          </w:r>
          <w:r>
            <w:rPr>
              <w:rFonts w:hint="eastAsia"/>
              <w:szCs w:val="21"/>
              <w:lang w:val="en-US" w:eastAsia="zh-CN"/>
            </w:rPr>
            <w:fldChar w:fldCharType="separate"/>
          </w:r>
          <w:r>
            <w:rPr>
              <w:rFonts w:hint="eastAsia"/>
              <w:lang w:val="en-US" w:eastAsia="zh-CN"/>
            </w:rPr>
            <w:t>LLD</w:t>
          </w:r>
          <w:r>
            <w:tab/>
          </w:r>
          <w:r>
            <w:fldChar w:fldCharType="begin"/>
          </w:r>
          <w:r>
            <w:instrText xml:space="preserve"> PAGEREF _Toc31504 </w:instrText>
          </w:r>
          <w:r>
            <w:fldChar w:fldCharType="separate"/>
          </w:r>
          <w:r>
            <w:t>19</w:t>
          </w:r>
          <w:r>
            <w:fldChar w:fldCharType="end"/>
          </w:r>
          <w:r>
            <w:rPr>
              <w:rFonts w:hint="eastAsia"/>
              <w:szCs w:val="21"/>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r>
            <w:rPr>
              <w:rFonts w:hint="eastAsia"/>
              <w:szCs w:val="21"/>
              <w:lang w:val="en-US" w:eastAsia="zh-CN"/>
            </w:rPr>
            <w:fldChar w:fldCharType="end"/>
          </w:r>
        </w:p>
      </w:sdtContent>
    </w:sdt>
    <w:p>
      <w:pPr>
        <w:pStyle w:val="3"/>
        <w:spacing w:line="360" w:lineRule="auto"/>
        <w:rPr>
          <w:rFonts w:hint="eastAsia"/>
          <w:lang w:val="en-US" w:eastAsia="zh-CN"/>
        </w:rPr>
      </w:pPr>
      <w:r>
        <w:rPr>
          <w:rFonts w:hint="eastAsia"/>
          <w:lang w:val="en-US" w:eastAsia="zh-CN"/>
        </w:rPr>
        <w:br w:type="page"/>
      </w:r>
    </w:p>
    <w:p>
      <w:pPr>
        <w:pStyle w:val="3"/>
        <w:spacing w:line="360" w:lineRule="auto"/>
        <w:rPr>
          <w:rFonts w:hint="eastAsia"/>
          <w:lang w:val="en-US" w:eastAsia="zh-CN"/>
        </w:rPr>
      </w:pPr>
      <w:bookmarkStart w:id="1" w:name="_Toc9622"/>
      <w:r>
        <w:rPr>
          <w:rFonts w:hint="eastAsia"/>
          <w:lang w:val="en-US" w:eastAsia="zh-CN"/>
        </w:rPr>
        <w:t>经典算法介绍：</w:t>
      </w:r>
      <w:bookmarkEnd w:id="1"/>
    </w:p>
    <w:p>
      <w:pPr>
        <w:pStyle w:val="4"/>
        <w:numPr>
          <w:ilvl w:val="0"/>
          <w:numId w:val="0"/>
        </w:numPr>
        <w:spacing w:line="360" w:lineRule="auto"/>
        <w:rPr>
          <w:rFonts w:hint="eastAsia"/>
          <w:lang w:val="en-US" w:eastAsia="zh-CN"/>
        </w:rPr>
      </w:pPr>
      <w:bookmarkStart w:id="2" w:name="_Toc24846"/>
      <w:r>
        <w:rPr>
          <w:rFonts w:hint="eastAsia"/>
          <w:lang w:val="en-US" w:eastAsia="zh-CN"/>
        </w:rPr>
        <w:t>RGB-D SLAM</w:t>
      </w:r>
      <w:r>
        <w:t>2</w:t>
      </w:r>
      <w:r>
        <w:rPr>
          <w:rFonts w:hint="eastAsia"/>
          <w:lang w:val="en-US" w:eastAsia="zh-CN"/>
        </w:rPr>
        <w:t>：</w:t>
      </w:r>
      <w:bookmarkEnd w:id="2"/>
    </w:p>
    <w:p>
      <w:pPr>
        <w:numPr>
          <w:ilvl w:val="0"/>
          <w:numId w:val="1"/>
        </w:numPr>
        <w:spacing w:line="360" w:lineRule="auto"/>
        <w:ind w:left="420" w:leftChars="0" w:hanging="420" w:firstLineChars="0"/>
        <w:rPr>
          <w:rFonts w:hint="eastAsia"/>
          <w:sz w:val="21"/>
          <w:szCs w:val="21"/>
          <w:lang w:val="en-US" w:eastAsia="zh-CN"/>
        </w:rPr>
      </w:pPr>
      <w:r>
        <w:rPr>
          <w:rFonts w:hint="eastAsia"/>
          <w:sz w:val="21"/>
          <w:szCs w:val="21"/>
          <w:lang w:val="en-US" w:eastAsia="zh-CN"/>
        </w:rPr>
        <w:t>算法概述：14年由Endres提出的一种基于特征点提取的系统，用深度图像生成的点云通过ICP估计相机位姿，再依据相机位姿拼接多帧点云，并用TSDF模型表达重建结果。</w:t>
      </w:r>
    </w:p>
    <w:p>
      <w:pPr>
        <w:numPr>
          <w:ilvl w:val="0"/>
          <w:numId w:val="1"/>
        </w:numPr>
        <w:spacing w:line="360" w:lineRule="auto"/>
        <w:ind w:left="420" w:leftChars="0" w:hanging="420" w:firstLineChars="0"/>
        <w:rPr>
          <w:rFonts w:hint="eastAsia"/>
          <w:sz w:val="21"/>
          <w:szCs w:val="21"/>
          <w:lang w:val="en-US" w:eastAsia="zh-CN"/>
        </w:rPr>
      </w:pPr>
      <w:r>
        <w:rPr>
          <w:rFonts w:hint="eastAsia"/>
          <w:sz w:val="21"/>
          <w:szCs w:val="21"/>
          <w:lang w:val="en-US" w:eastAsia="zh-CN"/>
        </w:rPr>
        <w:t>技术特点：前端（RGB-D+SIFT+RANSAC+ICP+EMM（Environment Measurement Model）模型），后端（g2o+回环检测+八叉树地图octomap）。</w:t>
      </w:r>
    </w:p>
    <w:p>
      <w:pPr>
        <w:numPr>
          <w:ilvl w:val="0"/>
          <w:numId w:val="1"/>
        </w:numPr>
        <w:spacing w:line="360" w:lineRule="auto"/>
        <w:ind w:left="420" w:leftChars="0" w:hanging="420" w:firstLineChars="0"/>
        <w:rPr>
          <w:rFonts w:hint="eastAsia"/>
          <w:sz w:val="21"/>
          <w:szCs w:val="21"/>
          <w:lang w:val="en-US" w:eastAsia="zh-CN"/>
        </w:rPr>
      </w:pPr>
      <w:r>
        <w:rPr>
          <w:rFonts w:hint="eastAsia"/>
          <w:sz w:val="21"/>
          <w:szCs w:val="21"/>
          <w:lang w:val="en-US" w:eastAsia="zh-CN"/>
        </w:rPr>
        <w:t>技术缺陷：如果使用效果最好的</w:t>
      </w:r>
      <w:r>
        <w:rPr>
          <w:rFonts w:ascii="Verdana" w:hAnsi="Verdana" w:eastAsia="宋体" w:cs="Verdana"/>
          <w:i w:val="0"/>
          <w:caps w:val="0"/>
          <w:color w:val="000000"/>
          <w:spacing w:val="0"/>
          <w:sz w:val="21"/>
          <w:szCs w:val="21"/>
          <w:shd w:val="clear" w:fill="FFFFFF"/>
        </w:rPr>
        <w:t>SIFT</w:t>
      </w:r>
      <w:r>
        <w:rPr>
          <w:rFonts w:hint="eastAsia" w:ascii="Verdana" w:hAnsi="Verdana" w:eastAsia="宋体" w:cs="Verdana"/>
          <w:i w:val="0"/>
          <w:caps w:val="0"/>
          <w:color w:val="000000"/>
          <w:spacing w:val="0"/>
          <w:sz w:val="21"/>
          <w:szCs w:val="21"/>
          <w:shd w:val="clear" w:fill="FFFFFF"/>
          <w:lang w:val="en-US" w:eastAsia="zh-CN"/>
        </w:rPr>
        <w:t>算子</w:t>
      </w:r>
      <w:r>
        <w:rPr>
          <w:rFonts w:hint="eastAsia" w:ascii="Verdana" w:hAnsi="Verdana" w:eastAsia="宋体" w:cs="Verdana"/>
          <w:i w:val="0"/>
          <w:caps w:val="0"/>
          <w:color w:val="000000"/>
          <w:spacing w:val="0"/>
          <w:sz w:val="21"/>
          <w:szCs w:val="21"/>
          <w:shd w:val="clear" w:fill="FFFFFF"/>
          <w:lang w:eastAsia="zh-CN"/>
        </w:rPr>
        <w:t>提取</w:t>
      </w:r>
      <w:r>
        <w:rPr>
          <w:rFonts w:hint="eastAsia" w:ascii="Verdana" w:hAnsi="Verdana" w:eastAsia="宋体" w:cs="Verdana"/>
          <w:i w:val="0"/>
          <w:caps w:val="0"/>
          <w:color w:val="000000"/>
          <w:spacing w:val="0"/>
          <w:sz w:val="21"/>
          <w:szCs w:val="21"/>
          <w:shd w:val="clear" w:fill="FFFFFF"/>
          <w:lang w:val="en-US" w:eastAsia="zh-CN"/>
        </w:rPr>
        <w:t>特征点费时且对资源消耗极高</w:t>
      </w:r>
      <w:r>
        <w:rPr>
          <w:rFonts w:ascii="Verdana" w:hAnsi="Verdana" w:eastAsia="宋体" w:cs="Verdana"/>
          <w:i w:val="0"/>
          <w:caps w:val="0"/>
          <w:color w:val="000000"/>
          <w:spacing w:val="0"/>
          <w:sz w:val="21"/>
          <w:szCs w:val="21"/>
          <w:shd w:val="clear" w:fill="FFFFFF"/>
        </w:rPr>
        <w:t>，导致算法实时性不太好</w:t>
      </w:r>
      <w:r>
        <w:rPr>
          <w:rFonts w:hint="eastAsia" w:ascii="Verdana" w:hAnsi="Verdana" w:eastAsia="宋体" w:cs="Verdana"/>
          <w:i w:val="0"/>
          <w:caps w:val="0"/>
          <w:color w:val="000000"/>
          <w:spacing w:val="0"/>
          <w:sz w:val="21"/>
          <w:szCs w:val="21"/>
          <w:shd w:val="clear" w:fill="FFFFFF"/>
          <w:lang w:eastAsia="zh-CN"/>
        </w:rPr>
        <w:t>；图像采集慢；</w:t>
      </w:r>
      <w:r>
        <w:rPr>
          <w:rFonts w:ascii="Verdana" w:hAnsi="Verdana" w:eastAsia="宋体" w:cs="Verdana"/>
          <w:i w:val="0"/>
          <w:caps w:val="0"/>
          <w:color w:val="000000"/>
          <w:spacing w:val="0"/>
          <w:sz w:val="21"/>
          <w:szCs w:val="21"/>
          <w:shd w:val="clear" w:fill="FFFFFF"/>
        </w:rPr>
        <w:t>采集关键帧的频率很高，不太适合做长时间的SLAM。</w:t>
      </w:r>
    </w:p>
    <w:p>
      <w:pPr>
        <w:numPr>
          <w:ilvl w:val="0"/>
          <w:numId w:val="1"/>
        </w:numPr>
        <w:spacing w:line="360" w:lineRule="auto"/>
        <w:ind w:left="420" w:leftChars="0" w:hanging="420" w:firstLineChars="0"/>
        <w:rPr>
          <w:rFonts w:hint="eastAsia"/>
          <w:sz w:val="21"/>
          <w:szCs w:val="21"/>
          <w:lang w:val="en-US" w:eastAsia="zh-CN"/>
        </w:rPr>
      </w:pPr>
      <w:r>
        <w:rPr>
          <w:rFonts w:hint="eastAsia"/>
          <w:sz w:val="21"/>
          <w:szCs w:val="21"/>
          <w:lang w:val="en-US" w:eastAsia="zh-CN"/>
        </w:rPr>
        <w:t>应用范围：小范围（如室内）且对场景恢复程度要求高的情况。</w:t>
      </w:r>
    </w:p>
    <w:p>
      <w:pPr>
        <w:numPr>
          <w:ilvl w:val="0"/>
          <w:numId w:val="1"/>
        </w:numPr>
        <w:spacing w:line="360" w:lineRule="auto"/>
        <w:ind w:left="420" w:leftChars="0" w:hanging="420" w:firstLineChars="0"/>
        <w:rPr>
          <w:rFonts w:hint="eastAsia"/>
          <w:sz w:val="21"/>
          <w:szCs w:val="21"/>
          <w:lang w:val="en-US" w:eastAsia="zh-CN"/>
        </w:rPr>
      </w:pPr>
      <w:r>
        <w:rPr>
          <w:rFonts w:hint="eastAsia"/>
          <w:sz w:val="21"/>
          <w:szCs w:val="21"/>
          <w:lang w:val="en-US" w:eastAsia="zh-CN"/>
        </w:rPr>
        <w:t>算法效率：</w:t>
      </w:r>
    </w:p>
    <w:p>
      <w:pPr>
        <w:numPr>
          <w:ilvl w:val="0"/>
          <w:numId w:val="0"/>
        </w:numPr>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369945" cy="1740535"/>
            <wp:effectExtent l="0" t="0" r="1905" b="1206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4"/>
                    <a:stretch>
                      <a:fillRect/>
                    </a:stretch>
                  </pic:blipFill>
                  <pic:spPr>
                    <a:xfrm>
                      <a:off x="0" y="0"/>
                      <a:ext cx="3369945" cy="17405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eastAsia="zh-CN"/>
        </w:rPr>
        <w:t>可以</w:t>
      </w:r>
      <w:r>
        <w:rPr>
          <w:rFonts w:hint="eastAsia" w:ascii="宋体" w:hAnsi="宋体" w:eastAsia="宋体" w:cs="宋体"/>
          <w:sz w:val="21"/>
          <w:szCs w:val="21"/>
          <w:lang w:val="en-US" w:eastAsia="zh-CN"/>
        </w:rPr>
        <w:t>选择不同算子，效率如图，有GPU时SIFT综合表现最好。 综合实时性、硬件成本和准确率来看，ORB较好。但用点云表达三维地图很耗费内存。</w:t>
      </w:r>
    </w:p>
    <w:p>
      <w:pPr>
        <w:pStyle w:val="4"/>
        <w:spacing w:line="360" w:lineRule="auto"/>
        <w:rPr>
          <w:rFonts w:hint="eastAsia"/>
          <w:lang w:val="en-US" w:eastAsia="zh-CN"/>
        </w:rPr>
      </w:pPr>
      <w:bookmarkStart w:id="3" w:name="_Toc21935"/>
      <w:r>
        <w:rPr>
          <w:rFonts w:hint="eastAsia"/>
          <w:lang w:val="en-US" w:eastAsia="zh-CN"/>
        </w:rPr>
        <w:t>ORB-SLAM2：</w:t>
      </w:r>
      <w:bookmarkEnd w:id="3"/>
    </w:p>
    <w:p>
      <w:pPr>
        <w:numPr>
          <w:ilvl w:val="0"/>
          <w:numId w:val="2"/>
        </w:numPr>
        <w:spacing w:line="360" w:lineRule="auto"/>
        <w:ind w:left="420" w:leftChars="0" w:hanging="420" w:firstLineChars="0"/>
        <w:rPr>
          <w:rFonts w:hint="eastAsia"/>
          <w:sz w:val="21"/>
          <w:szCs w:val="21"/>
          <w:lang w:val="en-US" w:eastAsia="zh-CN"/>
        </w:rPr>
      </w:pPr>
      <w:r>
        <w:rPr>
          <w:rFonts w:hint="eastAsia"/>
          <w:sz w:val="21"/>
          <w:szCs w:val="21"/>
          <w:lang w:val="en-US" w:eastAsia="zh-CN"/>
        </w:rPr>
        <w:t>算法概述：</w:t>
      </w:r>
      <w:r>
        <w:rPr>
          <w:rFonts w:ascii="Verdana" w:hAnsi="Verdana" w:eastAsia="宋体" w:cs="Verdana"/>
          <w:i w:val="0"/>
          <w:caps w:val="0"/>
          <w:color w:val="000000"/>
          <w:spacing w:val="0"/>
          <w:sz w:val="21"/>
          <w:szCs w:val="21"/>
          <w:shd w:val="clear" w:fill="FFFFFF"/>
        </w:rPr>
        <w:t>15年</w:t>
      </w:r>
      <w:r>
        <w:rPr>
          <w:rFonts w:hint="eastAsia" w:ascii="Verdana" w:hAnsi="Verdana" w:eastAsia="宋体" w:cs="Verdana"/>
          <w:i w:val="0"/>
          <w:caps w:val="0"/>
          <w:color w:val="000000"/>
          <w:spacing w:val="0"/>
          <w:sz w:val="21"/>
          <w:szCs w:val="21"/>
          <w:shd w:val="clear" w:fill="FFFFFF"/>
          <w:lang w:eastAsia="zh-CN"/>
        </w:rPr>
        <w:t>提出的</w:t>
      </w:r>
      <w:r>
        <w:rPr>
          <w:rFonts w:ascii="Verdana" w:hAnsi="Verdana" w:eastAsia="宋体" w:cs="Verdana"/>
          <w:i w:val="0"/>
          <w:caps w:val="0"/>
          <w:color w:val="000000"/>
          <w:spacing w:val="0"/>
          <w:sz w:val="21"/>
          <w:szCs w:val="21"/>
          <w:shd w:val="clear" w:fill="FFFFFF"/>
        </w:rPr>
        <w:t>单目SLAM</w:t>
      </w:r>
      <w:r>
        <w:rPr>
          <w:rFonts w:hint="eastAsia" w:ascii="Verdana" w:hAnsi="Verdana" w:eastAsia="宋体" w:cs="Verdana"/>
          <w:i w:val="0"/>
          <w:caps w:val="0"/>
          <w:color w:val="000000"/>
          <w:spacing w:val="0"/>
          <w:sz w:val="21"/>
          <w:szCs w:val="21"/>
          <w:shd w:val="clear" w:fill="FFFFFF"/>
          <w:lang w:eastAsia="zh-CN"/>
        </w:rPr>
        <w:t>解决方案</w:t>
      </w:r>
      <w:r>
        <w:rPr>
          <w:rFonts w:ascii="Verdana" w:hAnsi="Verdana" w:eastAsia="宋体" w:cs="Verdana"/>
          <w:i w:val="0"/>
          <w:caps w:val="0"/>
          <w:color w:val="000000"/>
          <w:spacing w:val="0"/>
          <w:sz w:val="21"/>
          <w:szCs w:val="21"/>
          <w:shd w:val="clear" w:fill="FFFFFF"/>
        </w:rPr>
        <w:t>，</w:t>
      </w:r>
      <w:r>
        <w:rPr>
          <w:rFonts w:hint="eastAsia" w:ascii="Verdana" w:hAnsi="Verdana" w:eastAsia="宋体" w:cs="Verdana"/>
          <w:i w:val="0"/>
          <w:caps w:val="0"/>
          <w:color w:val="000000"/>
          <w:spacing w:val="0"/>
          <w:sz w:val="21"/>
          <w:szCs w:val="21"/>
          <w:shd w:val="clear" w:fill="FFFFFF"/>
          <w:lang w:eastAsia="zh-CN"/>
        </w:rPr>
        <w:t>并于</w:t>
      </w:r>
      <w:r>
        <w:rPr>
          <w:rFonts w:hint="eastAsia" w:ascii="Verdana" w:hAnsi="Verdana" w:eastAsia="宋体" w:cs="Verdana"/>
          <w:i w:val="0"/>
          <w:caps w:val="0"/>
          <w:color w:val="000000"/>
          <w:spacing w:val="0"/>
          <w:sz w:val="21"/>
          <w:szCs w:val="21"/>
          <w:shd w:val="clear" w:fill="FFFFFF"/>
          <w:lang w:val="en-US" w:eastAsia="zh-CN"/>
        </w:rPr>
        <w:t>16年更新了</w:t>
      </w:r>
      <w:r>
        <w:rPr>
          <w:rFonts w:ascii="Verdana" w:hAnsi="Verdana" w:eastAsia="宋体" w:cs="Verdana"/>
          <w:i w:val="0"/>
          <w:caps w:val="0"/>
          <w:color w:val="000000"/>
          <w:spacing w:val="0"/>
          <w:sz w:val="21"/>
          <w:szCs w:val="21"/>
          <w:shd w:val="clear" w:fill="FFFFFF"/>
        </w:rPr>
        <w:t>orb-slam2，在原来的单目基础上增加了双目和RGBD的接口</w:t>
      </w:r>
      <w:r>
        <w:rPr>
          <w:rFonts w:hint="eastAsia" w:ascii="Verdana" w:hAnsi="Verdana" w:eastAsia="宋体" w:cs="Verdana"/>
          <w:i w:val="0"/>
          <w:caps w:val="0"/>
          <w:color w:val="000000"/>
          <w:spacing w:val="0"/>
          <w:sz w:val="21"/>
          <w:szCs w:val="21"/>
          <w:shd w:val="clear" w:fill="FFFFFF"/>
          <w:lang w:eastAsia="zh-CN"/>
        </w:rPr>
        <w:t>。</w:t>
      </w:r>
      <w:r>
        <w:rPr>
          <w:rFonts w:ascii="Verdana" w:hAnsi="Verdana" w:eastAsia="宋体" w:cs="Verdana"/>
          <w:i w:val="0"/>
          <w:caps w:val="0"/>
          <w:color w:val="000000"/>
          <w:spacing w:val="0"/>
          <w:sz w:val="21"/>
          <w:szCs w:val="21"/>
          <w:shd w:val="clear" w:fill="FFFFFF"/>
        </w:rPr>
        <w:t>地图</w:t>
      </w:r>
      <w:r>
        <w:rPr>
          <w:rFonts w:hint="eastAsia" w:ascii="Verdana" w:hAnsi="Verdana" w:eastAsia="宋体" w:cs="Verdana"/>
          <w:i w:val="0"/>
          <w:caps w:val="0"/>
          <w:color w:val="000000"/>
          <w:spacing w:val="0"/>
          <w:sz w:val="21"/>
          <w:szCs w:val="21"/>
          <w:shd w:val="clear" w:fill="FFFFFF"/>
          <w:lang w:eastAsia="zh-CN"/>
        </w:rPr>
        <w:t>输出是</w:t>
      </w:r>
      <w:r>
        <w:rPr>
          <w:rFonts w:ascii="Verdana" w:hAnsi="Verdana" w:eastAsia="宋体" w:cs="Verdana"/>
          <w:i w:val="0"/>
          <w:caps w:val="0"/>
          <w:color w:val="000000"/>
          <w:spacing w:val="0"/>
          <w:sz w:val="21"/>
          <w:szCs w:val="21"/>
          <w:shd w:val="clear" w:fill="FFFFFF"/>
        </w:rPr>
        <w:t>稀疏特征点图。</w:t>
      </w:r>
      <w:r>
        <w:rPr>
          <w:rFonts w:hint="eastAsia" w:ascii="Verdana" w:hAnsi="Verdana" w:eastAsia="宋体" w:cs="Verdana"/>
          <w:i w:val="0"/>
          <w:caps w:val="0"/>
          <w:color w:val="000000"/>
          <w:spacing w:val="0"/>
          <w:sz w:val="21"/>
          <w:szCs w:val="21"/>
          <w:shd w:val="clear" w:fill="FFFFFF"/>
          <w:lang w:eastAsia="zh-CN"/>
        </w:rPr>
        <w:t>是目前为止效率和效果</w:t>
      </w:r>
      <w:r>
        <w:rPr>
          <w:rFonts w:hint="eastAsia" w:ascii="Verdana" w:hAnsi="Verdana" w:eastAsia="宋体" w:cs="Verdana"/>
          <w:i w:val="0"/>
          <w:caps w:val="0"/>
          <w:color w:val="000000"/>
          <w:spacing w:val="0"/>
          <w:sz w:val="21"/>
          <w:szCs w:val="21"/>
          <w:shd w:val="clear" w:fill="FFFFFF"/>
          <w:lang w:val="en-US" w:eastAsia="zh-CN"/>
        </w:rPr>
        <w:t>都不错的一套SLAM方案。</w:t>
      </w:r>
    </w:p>
    <w:p>
      <w:pPr>
        <w:numPr>
          <w:ilvl w:val="0"/>
          <w:numId w:val="2"/>
        </w:numPr>
        <w:spacing w:line="360" w:lineRule="auto"/>
        <w:ind w:left="420" w:leftChars="0" w:hanging="420" w:firstLineChars="0"/>
        <w:rPr>
          <w:rFonts w:hint="eastAsia" w:ascii="Arial" w:hAnsi="Arial" w:eastAsia="宋体" w:cs="Arial"/>
          <w:i w:val="0"/>
          <w:caps w:val="0"/>
          <w:color w:val="191919"/>
          <w:spacing w:val="0"/>
          <w:sz w:val="21"/>
          <w:szCs w:val="21"/>
          <w:shd w:val="clear" w:fill="FFFFFF"/>
          <w:lang w:eastAsia="zh-CN"/>
        </w:rPr>
      </w:pPr>
      <w:r>
        <w:rPr>
          <w:rFonts w:hint="eastAsia"/>
          <w:sz w:val="21"/>
          <w:szCs w:val="21"/>
          <w:lang w:val="en-US" w:eastAsia="zh-CN"/>
        </w:rPr>
        <w:t>技术特点：前端（单目/双目/RGB-D图像+ORB算子）、后端（</w:t>
      </w:r>
      <w:r>
        <w:rPr>
          <w:rFonts w:hint="eastAsia" w:ascii="Arial" w:hAnsi="Arial" w:eastAsia="宋体" w:cs="Arial"/>
          <w:i w:val="0"/>
          <w:caps w:val="0"/>
          <w:color w:val="191919"/>
          <w:spacing w:val="0"/>
          <w:sz w:val="21"/>
          <w:szCs w:val="21"/>
          <w:shd w:val="clear" w:fill="FFFFFF"/>
          <w:lang w:val="en-US" w:eastAsia="zh-CN"/>
        </w:rPr>
        <w:t>局部建图+回环检测</w:t>
      </w:r>
      <w:r>
        <w:rPr>
          <w:rFonts w:hint="eastAsia" w:ascii="Arial" w:hAnsi="Arial" w:eastAsia="宋体" w:cs="Arial"/>
          <w:i w:val="0"/>
          <w:caps w:val="0"/>
          <w:color w:val="191919"/>
          <w:spacing w:val="0"/>
          <w:sz w:val="21"/>
          <w:szCs w:val="21"/>
          <w:shd w:val="clear" w:fill="FFFFFF"/>
          <w:lang w:eastAsia="zh-CN"/>
        </w:rPr>
        <w:t>）</w:t>
      </w:r>
    </w:p>
    <w:p>
      <w:pPr>
        <w:numPr>
          <w:ilvl w:val="0"/>
          <w:numId w:val="0"/>
        </w:numPr>
        <w:spacing w:line="360" w:lineRule="auto"/>
        <w:rPr>
          <w:rFonts w:hint="default" w:ascii="Arial" w:hAnsi="Arial" w:eastAsia="宋体" w:cs="Arial"/>
          <w:i w:val="0"/>
          <w:caps w:val="0"/>
          <w:color w:val="191919"/>
          <w:spacing w:val="0"/>
          <w:sz w:val="21"/>
          <w:szCs w:val="21"/>
          <w:shd w:val="clear" w:fill="FFFFFF"/>
          <w:lang w:eastAsia="zh-CN"/>
        </w:rPr>
      </w:pPr>
      <w:r>
        <w:rPr>
          <w:sz w:val="21"/>
          <w:szCs w:val="21"/>
        </w:rPr>
        <w:drawing>
          <wp:inline distT="0" distB="0" distL="114300" distR="114300">
            <wp:extent cx="5271135" cy="2110105"/>
            <wp:effectExtent l="0" t="0" r="571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1135" cy="21101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Arial" w:hAnsi="Arial" w:eastAsia="宋体" w:cs="Arial"/>
          <w:i w:val="0"/>
          <w:caps w:val="0"/>
          <w:color w:val="191919"/>
          <w:spacing w:val="0"/>
          <w:sz w:val="21"/>
          <w:szCs w:val="21"/>
          <w:shd w:val="clear" w:fill="FFFFFF"/>
          <w:lang w:eastAsia="zh-CN"/>
        </w:rPr>
      </w:pPr>
      <w:r>
        <w:rPr>
          <w:rFonts w:hint="eastAsia" w:ascii="Arial" w:hAnsi="Arial" w:eastAsia="Arial" w:cs="Arial"/>
          <w:i w:val="0"/>
          <w:caps w:val="0"/>
          <w:color w:val="191919"/>
          <w:spacing w:val="0"/>
          <w:sz w:val="21"/>
          <w:szCs w:val="21"/>
          <w:shd w:val="clear" w:fill="FFFFFF"/>
        </w:rPr>
        <w:t>ORB-SLAM2由三个平行的线程组成，跟踪，局部建图和回环检测。在一次回环检测后，会执行第四个线程，去执行BA优化。跟踪的线程在双目或者RGB-D输入之前进行，因此剩下的系统模块能够跟传感器模块独立运行</w:t>
      </w:r>
      <w:r>
        <w:rPr>
          <w:rFonts w:hint="eastAsia" w:ascii="Arial" w:hAnsi="Arial" w:eastAsia="宋体" w:cs="Arial"/>
          <w:i w:val="0"/>
          <w:caps w:val="0"/>
          <w:color w:val="191919"/>
          <w:spacing w:val="0"/>
          <w:sz w:val="21"/>
          <w:szCs w:val="21"/>
          <w:shd w:val="clear" w:fill="FFFFFF"/>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Arial" w:hAnsi="Arial" w:eastAsia="宋体" w:cs="Arial"/>
          <w:i w:val="0"/>
          <w:caps w:val="0"/>
          <w:color w:val="191919"/>
          <w:spacing w:val="0"/>
          <w:sz w:val="21"/>
          <w:szCs w:val="21"/>
          <w:shd w:val="clear" w:fill="FFFFFF"/>
          <w:lang w:val="en-US" w:eastAsia="zh-CN"/>
        </w:rPr>
      </w:pPr>
      <w:r>
        <w:rPr>
          <w:rFonts w:hint="eastAsia" w:ascii="Arial" w:hAnsi="Arial" w:eastAsia="宋体" w:cs="Arial"/>
          <w:i w:val="0"/>
          <w:caps w:val="0"/>
          <w:color w:val="191919"/>
          <w:spacing w:val="0"/>
          <w:sz w:val="21"/>
          <w:szCs w:val="21"/>
          <w:shd w:val="clear" w:fill="FFFFFF"/>
          <w:lang w:eastAsia="zh-CN"/>
        </w:rPr>
        <w:t>代码</w:t>
      </w:r>
      <w:r>
        <w:rPr>
          <w:rFonts w:hint="default" w:ascii="Arial" w:hAnsi="Arial" w:eastAsia="Arial" w:cs="Arial"/>
          <w:i w:val="0"/>
          <w:caps w:val="0"/>
          <w:color w:val="191919"/>
          <w:spacing w:val="0"/>
          <w:sz w:val="21"/>
          <w:szCs w:val="21"/>
          <w:shd w:val="clear" w:fill="FFFFFF"/>
        </w:rPr>
        <w:t>轻量级并且能够在标准的CPU上面运行。</w:t>
      </w:r>
      <w:r>
        <w:rPr>
          <w:rFonts w:hint="eastAsia" w:ascii="Arial" w:hAnsi="Arial" w:eastAsia="宋体" w:cs="Arial"/>
          <w:i w:val="0"/>
          <w:caps w:val="0"/>
          <w:color w:val="191919"/>
          <w:spacing w:val="0"/>
          <w:sz w:val="21"/>
          <w:szCs w:val="21"/>
          <w:shd w:val="clear" w:fill="FFFFFF"/>
          <w:lang w:val="en-US" w:eastAsia="zh-CN"/>
        </w:rPr>
        <w:t>可以稳定长时间运行。</w:t>
      </w:r>
    </w:p>
    <w:p>
      <w:pPr>
        <w:numPr>
          <w:ilvl w:val="0"/>
          <w:numId w:val="2"/>
        </w:numPr>
        <w:spacing w:line="360" w:lineRule="auto"/>
        <w:ind w:left="420" w:leftChars="0" w:hanging="420" w:firstLineChars="0"/>
        <w:rPr>
          <w:rFonts w:hint="eastAsia"/>
          <w:sz w:val="21"/>
          <w:szCs w:val="21"/>
          <w:lang w:val="en-US" w:eastAsia="zh-CN"/>
        </w:rPr>
      </w:pPr>
      <w:r>
        <w:rPr>
          <w:rFonts w:hint="eastAsia"/>
          <w:sz w:val="21"/>
          <w:szCs w:val="21"/>
          <w:lang w:val="en-US" w:eastAsia="zh-CN"/>
        </w:rPr>
        <w:t>技术缺陷：结果为稀疏点云，对地图的表达欠佳。</w:t>
      </w:r>
    </w:p>
    <w:p>
      <w:pPr>
        <w:numPr>
          <w:ilvl w:val="0"/>
          <w:numId w:val="2"/>
        </w:numPr>
        <w:spacing w:line="360" w:lineRule="auto"/>
        <w:ind w:left="420" w:leftChars="0" w:hanging="420" w:firstLineChars="0"/>
        <w:rPr>
          <w:rFonts w:hint="eastAsia"/>
          <w:sz w:val="21"/>
          <w:szCs w:val="21"/>
          <w:lang w:val="en-US" w:eastAsia="zh-CN"/>
        </w:rPr>
      </w:pPr>
      <w:r>
        <w:rPr>
          <w:rFonts w:hint="eastAsia"/>
          <w:sz w:val="21"/>
          <w:szCs w:val="21"/>
          <w:lang w:val="en-US" w:eastAsia="zh-CN"/>
        </w:rPr>
        <w:t>应用范围：已有地图且对地图表达精度要求不高的场景</w:t>
      </w:r>
    </w:p>
    <w:p>
      <w:pPr>
        <w:numPr>
          <w:ilvl w:val="0"/>
          <w:numId w:val="2"/>
        </w:numPr>
        <w:spacing w:line="360" w:lineRule="auto"/>
        <w:ind w:left="420" w:leftChars="0" w:hanging="420" w:firstLineChars="0"/>
        <w:rPr>
          <w:rFonts w:hint="eastAsia" w:ascii="Arial" w:hAnsi="Arial" w:eastAsia="Arial" w:cs="Arial"/>
          <w:i w:val="0"/>
          <w:caps w:val="0"/>
          <w:color w:val="191919"/>
          <w:spacing w:val="0"/>
          <w:sz w:val="21"/>
          <w:szCs w:val="21"/>
          <w:shd w:val="clear" w:fill="FFFFFF"/>
        </w:rPr>
      </w:pPr>
      <w:r>
        <w:rPr>
          <w:rFonts w:hint="eastAsia"/>
          <w:sz w:val="21"/>
          <w:szCs w:val="21"/>
          <w:lang w:val="en-US" w:eastAsia="zh-CN"/>
        </w:rPr>
        <w:t>算法效率：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eastAsia" w:ascii="Arial" w:hAnsi="Arial" w:eastAsia="Arial" w:cs="Arial"/>
          <w:i w:val="0"/>
          <w:caps w:val="0"/>
          <w:color w:val="191919"/>
          <w:spacing w:val="0"/>
          <w:sz w:val="21"/>
          <w:szCs w:val="21"/>
          <w:shd w:val="clear" w:fill="FFFFFF"/>
        </w:rPr>
      </w:pPr>
      <w:r>
        <w:rPr>
          <w:rFonts w:hint="eastAsia" w:ascii="Arial" w:hAnsi="Arial" w:eastAsia="Arial" w:cs="Arial"/>
          <w:i w:val="0"/>
          <w:caps w:val="0"/>
          <w:color w:val="191919"/>
          <w:spacing w:val="0"/>
          <w:sz w:val="21"/>
          <w:szCs w:val="21"/>
          <w:shd w:val="clear" w:fill="FFFFFF"/>
        </w:rPr>
        <w:t>在一台16G的RAM，Intel Core i7-4790的台式机运行，以低于传感器的帧率，对处理跟踪时间求平均。运行数据集5次，取中间值，来消除多线程系统的不确定性。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Arial" w:hAnsi="Arial" w:eastAsia="Arial" w:cs="Arial"/>
          <w:i w:val="0"/>
          <w:caps w:val="0"/>
          <w:color w:val="191919"/>
          <w:spacing w:val="0"/>
          <w:sz w:val="21"/>
          <w:szCs w:val="21"/>
          <w:shd w:val="clear" w:fill="FFFFFF"/>
        </w:rPr>
      </w:pPr>
      <w:r>
        <w:rPr>
          <w:rFonts w:hint="eastAsia" w:ascii="Arial" w:hAnsi="Arial" w:eastAsia="Arial" w:cs="Arial"/>
          <w:i w:val="0"/>
          <w:caps w:val="0"/>
          <w:color w:val="191919"/>
          <w:spacing w:val="0"/>
          <w:sz w:val="21"/>
          <w:szCs w:val="21"/>
          <w:shd w:val="clear" w:fill="FFFFFF"/>
        </w:rPr>
        <w:t>这个双目传感器有个小于54厘米的基线并且在在1392*512像素上，以10Hz的采样速率进行采样，其中序列00,02,05,06，和09包含回环。我们的ORB-SLAM2能够检测出回环并且能够地图重用，除了09序列以外，09序列的回环只发生在尾端少数的几帧当中。在大多数序列当中比双目的LSD-SLAM要优秀很多，并且能够获得的相关误差低于1%。</w:t>
      </w:r>
    </w:p>
    <w:p>
      <w:pPr>
        <w:numPr>
          <w:ilvl w:val="0"/>
          <w:numId w:val="0"/>
        </w:numPr>
        <w:spacing w:line="360" w:lineRule="auto"/>
        <w:jc w:val="center"/>
        <w:rPr>
          <w:rFonts w:hint="eastAsia" w:ascii="Arial" w:hAnsi="Arial" w:eastAsia="Arial" w:cs="Arial"/>
          <w:i w:val="0"/>
          <w:caps w:val="0"/>
          <w:color w:val="191919"/>
          <w:spacing w:val="0"/>
          <w:sz w:val="21"/>
          <w:szCs w:val="21"/>
          <w:shd w:val="clear" w:fill="FFFFFF"/>
        </w:rPr>
      </w:pPr>
      <w:r>
        <w:rPr>
          <w:sz w:val="21"/>
          <w:szCs w:val="21"/>
        </w:rPr>
        <w:drawing>
          <wp:inline distT="0" distB="0" distL="114300" distR="114300">
            <wp:extent cx="3091180" cy="1653540"/>
            <wp:effectExtent l="0" t="0" r="1397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3091180" cy="1653540"/>
                    </a:xfrm>
                    <a:prstGeom prst="rect">
                      <a:avLst/>
                    </a:prstGeom>
                    <a:noFill/>
                    <a:ln w="9525">
                      <a:noFill/>
                    </a:ln>
                  </pic:spPr>
                </pic:pic>
              </a:graphicData>
            </a:graphic>
          </wp:inline>
        </w:drawing>
      </w:r>
    </w:p>
    <w:p>
      <w:pPr>
        <w:widowControl w:val="0"/>
        <w:numPr>
          <w:ilvl w:val="0"/>
          <w:numId w:val="2"/>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论文出处：</w:t>
      </w:r>
    </w:p>
    <w:p>
      <w:pPr>
        <w:widowControl w:val="0"/>
        <w:numPr>
          <w:ilvl w:val="0"/>
          <w:numId w:val="3"/>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 xml:space="preserve">Mur-ArtalR, TardósJD (2016) ORB-SLAM2:an open-source SLAM system for monocular, stereo and RGB-D cameras. CoRR. abs/1610.06475 </w:t>
      </w:r>
    </w:p>
    <w:p>
      <w:pPr>
        <w:widowControl w:val="0"/>
        <w:numPr>
          <w:ilvl w:val="0"/>
          <w:numId w:val="3"/>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https://github.com/raulmur/ORB_SLAM2</w:t>
      </w:r>
    </w:p>
    <w:p>
      <w:pPr>
        <w:widowControl w:val="0"/>
        <w:numPr>
          <w:ilvl w:val="0"/>
          <w:numId w:val="0"/>
        </w:numPr>
        <w:spacing w:line="360" w:lineRule="auto"/>
        <w:jc w:val="both"/>
        <w:rPr>
          <w:rFonts w:hint="eastAsia" w:ascii="Arial" w:hAnsi="Arial" w:eastAsia="Arial" w:cs="Arial"/>
          <w:i w:val="0"/>
          <w:caps w:val="0"/>
          <w:color w:val="191919"/>
          <w:spacing w:val="0"/>
          <w:sz w:val="21"/>
          <w:szCs w:val="21"/>
          <w:shd w:val="clear" w:fill="FFFFFF"/>
        </w:rPr>
      </w:pPr>
    </w:p>
    <w:p>
      <w:pPr>
        <w:pStyle w:val="4"/>
        <w:spacing w:line="360" w:lineRule="auto"/>
        <w:rPr>
          <w:rFonts w:hint="eastAsia"/>
          <w:lang w:eastAsia="zh-CN"/>
        </w:rPr>
      </w:pPr>
      <w:bookmarkStart w:id="4" w:name="_Toc12256"/>
      <w:r>
        <w:rPr>
          <w:rFonts w:hint="eastAsia"/>
        </w:rPr>
        <w:t>ElasticFusion</w:t>
      </w:r>
      <w:r>
        <w:rPr>
          <w:rFonts w:hint="eastAsia"/>
          <w:lang w:eastAsia="zh-CN"/>
        </w:rPr>
        <w:t>：</w:t>
      </w:r>
      <w:bookmarkEnd w:id="4"/>
    </w:p>
    <w:p>
      <w:pPr>
        <w:widowControl w:val="0"/>
        <w:numPr>
          <w:ilvl w:val="0"/>
          <w:numId w:val="4"/>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算法概述：</w:t>
      </w:r>
      <w:r>
        <w:rPr>
          <w:rFonts w:hint="eastAsia" w:ascii="Arial" w:hAnsi="Arial" w:eastAsia="宋体" w:cs="Arial"/>
          <w:i w:val="0"/>
          <w:caps w:val="0"/>
          <w:color w:val="191919"/>
          <w:spacing w:val="0"/>
          <w:sz w:val="21"/>
          <w:szCs w:val="21"/>
          <w:shd w:val="clear" w:fill="FFFFFF"/>
          <w:lang w:val="en-US" w:eastAsia="zh-CN"/>
        </w:rPr>
        <w:t>15年</w:t>
      </w:r>
      <w:r>
        <w:rPr>
          <w:rFonts w:hint="eastAsia" w:ascii="Arial" w:hAnsi="Arial" w:eastAsia="Arial" w:cs="Arial"/>
          <w:i w:val="0"/>
          <w:caps w:val="0"/>
          <w:color w:val="191919"/>
          <w:spacing w:val="0"/>
          <w:sz w:val="21"/>
          <w:szCs w:val="21"/>
          <w:shd w:val="clear" w:fill="FFFFFF"/>
        </w:rPr>
        <w:t>提出的充分利用RGBD相机的信息，利用RGB的颜色一致性估计相机位姿，以及利用深度图像生成点云进行ICP来估计相机位姿，通过不断</w:t>
      </w:r>
      <w:r>
        <w:rPr>
          <w:rFonts w:hint="eastAsia" w:ascii="Arial" w:hAnsi="Arial" w:eastAsia="宋体" w:cs="Arial"/>
          <w:i w:val="0"/>
          <w:caps w:val="0"/>
          <w:color w:val="191919"/>
          <w:spacing w:val="0"/>
          <w:sz w:val="21"/>
          <w:szCs w:val="21"/>
          <w:shd w:val="clear" w:fill="FFFFFF"/>
          <w:lang w:eastAsia="zh-CN"/>
        </w:rPr>
        <w:t>对比当前帧与之前的地图</w:t>
      </w:r>
      <w:r>
        <w:rPr>
          <w:rFonts w:hint="eastAsia" w:ascii="Arial" w:hAnsi="Arial" w:eastAsia="宋体" w:cs="Arial"/>
          <w:i w:val="0"/>
          <w:caps w:val="0"/>
          <w:color w:val="191919"/>
          <w:spacing w:val="0"/>
          <w:sz w:val="21"/>
          <w:szCs w:val="21"/>
          <w:shd w:val="clear" w:fill="FFFFFF"/>
          <w:lang w:val="en-US" w:eastAsia="zh-CN"/>
        </w:rPr>
        <w:t>模型</w:t>
      </w:r>
      <w:r>
        <w:rPr>
          <w:rFonts w:hint="eastAsia" w:ascii="Arial" w:hAnsi="Arial" w:eastAsia="宋体" w:cs="Arial"/>
          <w:i w:val="0"/>
          <w:caps w:val="0"/>
          <w:color w:val="191919"/>
          <w:spacing w:val="0"/>
          <w:sz w:val="21"/>
          <w:szCs w:val="21"/>
          <w:shd w:val="clear" w:fill="FFFFFF"/>
          <w:lang w:eastAsia="zh-CN"/>
        </w:rPr>
        <w:t>对比</w:t>
      </w:r>
      <w:r>
        <w:rPr>
          <w:rFonts w:hint="eastAsia" w:ascii="Arial" w:hAnsi="Arial" w:eastAsia="Arial" w:cs="Arial"/>
          <w:i w:val="0"/>
          <w:caps w:val="0"/>
          <w:color w:val="191919"/>
          <w:spacing w:val="0"/>
          <w:sz w:val="21"/>
          <w:szCs w:val="21"/>
          <w:shd w:val="clear" w:fill="FFFFFF"/>
        </w:rPr>
        <w:t>来提高相机位姿的估计精度，最后用surfel模型进行地图表达。</w:t>
      </w:r>
    </w:p>
    <w:p>
      <w:pPr>
        <w:widowControl w:val="0"/>
        <w:numPr>
          <w:ilvl w:val="0"/>
          <w:numId w:val="4"/>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技术特点：</w:t>
      </w:r>
    </w:p>
    <w:p>
      <w:pPr>
        <w:widowControl w:val="0"/>
        <w:numPr>
          <w:ilvl w:val="0"/>
          <w:numId w:val="0"/>
        </w:numPr>
        <w:spacing w:line="360" w:lineRule="auto"/>
        <w:jc w:val="both"/>
        <w:rPr>
          <w:rFonts w:hint="eastAsia" w:eastAsia="宋体"/>
          <w:sz w:val="21"/>
          <w:szCs w:val="21"/>
          <w:lang w:val="en-US" w:eastAsia="zh-CN"/>
        </w:rPr>
      </w:pPr>
      <w:r>
        <w:drawing>
          <wp:inline distT="0" distB="0" distL="114300" distR="114300">
            <wp:extent cx="5269230" cy="2668270"/>
            <wp:effectExtent l="0" t="0" r="762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9230" cy="2668270"/>
                    </a:xfrm>
                    <a:prstGeom prst="rect">
                      <a:avLst/>
                    </a:prstGeom>
                    <a:noFill/>
                    <a:ln w="9525">
                      <a:noFill/>
                    </a:ln>
                  </pic:spPr>
                </pic:pic>
              </a:graphicData>
            </a:graphic>
          </wp:inline>
        </w:drawing>
      </w:r>
      <w:r>
        <w:rPr>
          <w:rFonts w:hint="eastAsia"/>
          <w:sz w:val="21"/>
          <w:szCs w:val="21"/>
          <w:lang w:val="en-US" w:eastAsia="zh-CN"/>
        </w:rPr>
        <w:t>充分利用颜色与深度信息</w:t>
      </w:r>
      <w:r>
        <w:rPr>
          <w:rFonts w:hint="eastAsia" w:ascii="Arial" w:hAnsi="Arial" w:eastAsia="宋体" w:cs="Arial"/>
          <w:i w:val="0"/>
          <w:caps w:val="0"/>
          <w:color w:val="191919"/>
          <w:spacing w:val="0"/>
          <w:sz w:val="21"/>
          <w:szCs w:val="21"/>
          <w:shd w:val="clear" w:fill="FFFFFF"/>
          <w:lang w:eastAsia="zh-CN"/>
        </w:rPr>
        <w:t>，</w:t>
      </w:r>
      <w:r>
        <w:rPr>
          <w:rFonts w:hint="eastAsia" w:ascii="Arial" w:hAnsi="Arial" w:eastAsia="Arial" w:cs="Arial"/>
          <w:i w:val="0"/>
          <w:caps w:val="0"/>
          <w:color w:val="191919"/>
          <w:spacing w:val="0"/>
          <w:sz w:val="21"/>
          <w:szCs w:val="21"/>
          <w:shd w:val="clear" w:fill="FFFFFF"/>
        </w:rPr>
        <w:t>在重建和定位的精度都是十分优秀的</w:t>
      </w:r>
      <w:r>
        <w:rPr>
          <w:rFonts w:hint="eastAsia" w:ascii="Arial" w:hAnsi="Arial" w:eastAsia="宋体" w:cs="Arial"/>
          <w:i w:val="0"/>
          <w:caps w:val="0"/>
          <w:color w:val="191919"/>
          <w:spacing w:val="0"/>
          <w:sz w:val="21"/>
          <w:szCs w:val="21"/>
          <w:shd w:val="clear" w:fill="FFFFFF"/>
          <w:lang w:eastAsia="zh-CN"/>
        </w:rPr>
        <w:t>。</w:t>
      </w:r>
    </w:p>
    <w:p>
      <w:pPr>
        <w:widowControl w:val="0"/>
        <w:numPr>
          <w:ilvl w:val="0"/>
          <w:numId w:val="4"/>
        </w:numPr>
        <w:spacing w:line="360" w:lineRule="auto"/>
        <w:ind w:left="420" w:leftChars="0" w:hanging="420" w:firstLineChars="0"/>
        <w:jc w:val="both"/>
        <w:rPr>
          <w:rFonts w:hint="eastAsia" w:eastAsia="宋体"/>
          <w:sz w:val="21"/>
          <w:szCs w:val="21"/>
          <w:lang w:val="en-US" w:eastAsia="zh-CN"/>
        </w:rPr>
      </w:pPr>
      <w:r>
        <w:rPr>
          <w:rFonts w:hint="eastAsia"/>
          <w:sz w:val="21"/>
          <w:szCs w:val="21"/>
          <w:lang w:val="en-US" w:eastAsia="zh-CN"/>
        </w:rPr>
        <w:t>技术缺陷：</w:t>
      </w:r>
      <w:r>
        <w:rPr>
          <w:rFonts w:hint="eastAsia" w:ascii="Arial" w:hAnsi="Arial" w:eastAsia="Arial" w:cs="Arial"/>
          <w:i w:val="0"/>
          <w:caps w:val="0"/>
          <w:color w:val="191919"/>
          <w:spacing w:val="0"/>
          <w:sz w:val="21"/>
          <w:szCs w:val="21"/>
          <w:shd w:val="clear" w:fill="FFFFFF"/>
        </w:rPr>
        <w:t>这种方法忽略了非刚性形变地图的位姿和回环检测的性能。</w:t>
      </w:r>
      <w:r>
        <w:rPr>
          <w:rFonts w:hint="eastAsia" w:ascii="Arial" w:hAnsi="Arial" w:eastAsia="宋体" w:cs="Arial"/>
          <w:i w:val="0"/>
          <w:caps w:val="0"/>
          <w:color w:val="191919"/>
          <w:spacing w:val="0"/>
          <w:sz w:val="21"/>
          <w:szCs w:val="21"/>
          <w:shd w:val="clear" w:fill="FFFFFF"/>
          <w:lang w:eastAsia="zh-CN"/>
        </w:rPr>
        <w:t>但</w:t>
      </w:r>
      <w:r>
        <w:rPr>
          <w:rFonts w:hint="eastAsia" w:ascii="Arial" w:hAnsi="Arial" w:eastAsia="Arial" w:cs="Arial"/>
          <w:i w:val="0"/>
          <w:caps w:val="0"/>
          <w:color w:val="191919"/>
          <w:spacing w:val="0"/>
          <w:sz w:val="21"/>
          <w:szCs w:val="21"/>
          <w:shd w:val="clear" w:fill="FFFFFF"/>
        </w:rPr>
        <w:t>由于在地图当中面元的数量影响计算的复杂程度</w:t>
      </w:r>
      <w:r>
        <w:rPr>
          <w:rFonts w:hint="eastAsia" w:ascii="Arial" w:hAnsi="Arial" w:eastAsia="宋体" w:cs="Arial"/>
          <w:i w:val="0"/>
          <w:caps w:val="0"/>
          <w:color w:val="191919"/>
          <w:spacing w:val="0"/>
          <w:sz w:val="21"/>
          <w:szCs w:val="21"/>
          <w:shd w:val="clear" w:fill="FFFFFF"/>
          <w:lang w:eastAsia="zh-CN"/>
        </w:rPr>
        <w:t>，而且代码并未有效优化，只适合对房间大小的场景进行重建。</w:t>
      </w:r>
    </w:p>
    <w:p>
      <w:pPr>
        <w:widowControl w:val="0"/>
        <w:numPr>
          <w:ilvl w:val="0"/>
          <w:numId w:val="4"/>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应用范围：小范围室内</w:t>
      </w:r>
    </w:p>
    <w:p>
      <w:pPr>
        <w:numPr>
          <w:ilvl w:val="0"/>
          <w:numId w:val="4"/>
        </w:numPr>
        <w:spacing w:line="360" w:lineRule="auto"/>
        <w:ind w:left="420" w:leftChars="0" w:hanging="420" w:firstLineChars="0"/>
        <w:rPr>
          <w:rFonts w:hint="eastAsia"/>
          <w:sz w:val="21"/>
          <w:szCs w:val="21"/>
          <w:lang w:val="en-US" w:eastAsia="zh-CN"/>
        </w:rPr>
      </w:pPr>
      <w:r>
        <w:rPr>
          <w:rFonts w:hint="eastAsia"/>
          <w:sz w:val="21"/>
          <w:szCs w:val="21"/>
          <w:lang w:val="en-US" w:eastAsia="zh-CN"/>
        </w:rPr>
        <w:t>算法效率：</w:t>
      </w:r>
    </w:p>
    <w:p>
      <w:pPr>
        <w:numPr>
          <w:ilvl w:val="0"/>
          <w:numId w:val="0"/>
        </w:numPr>
        <w:spacing w:line="360" w:lineRule="auto"/>
        <w:ind w:leftChars="0"/>
        <w:jc w:val="center"/>
      </w:pPr>
      <w:r>
        <w:drawing>
          <wp:inline distT="0" distB="0" distL="114300" distR="114300">
            <wp:extent cx="3738880" cy="2186305"/>
            <wp:effectExtent l="0" t="0" r="1397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3738880" cy="21863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jc w:val="both"/>
        <w:textAlignment w:val="auto"/>
        <w:rPr>
          <w:rFonts w:hint="eastAsia" w:eastAsiaTheme="minorEastAsia"/>
          <w:lang w:val="en-US" w:eastAsia="zh-CN"/>
        </w:rPr>
      </w:pPr>
      <w:r>
        <w:rPr>
          <w:rFonts w:hint="eastAsia"/>
          <w:lang w:eastAsia="zh-CN"/>
        </w:rPr>
        <w:t>由于只能适用于一个房间的</w:t>
      </w:r>
      <w:r>
        <w:rPr>
          <w:rFonts w:hint="eastAsia"/>
          <w:lang w:val="en-US" w:eastAsia="zh-CN"/>
        </w:rPr>
        <w:t>小场景，虽然重建效果不错，但是缺少回环检测和内存占用大。</w:t>
      </w:r>
    </w:p>
    <w:p>
      <w:pPr>
        <w:widowControl w:val="0"/>
        <w:numPr>
          <w:ilvl w:val="0"/>
          <w:numId w:val="4"/>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 xml:space="preserve">论文出处： </w:t>
      </w:r>
    </w:p>
    <w:p>
      <w:pPr>
        <w:widowControl w:val="0"/>
        <w:numPr>
          <w:ilvl w:val="0"/>
          <w:numId w:val="5"/>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ElasticFusion: Dense SLAM Without A Pose Graph, T. Whelan, S. Leutenegger, R. F. Salas-Moreno, B. Glocker and A. J. Davison, RSS '15</w:t>
      </w:r>
    </w:p>
    <w:p>
      <w:pPr>
        <w:pStyle w:val="3"/>
        <w:spacing w:line="360" w:lineRule="auto"/>
        <w:rPr>
          <w:rFonts w:hint="eastAsia"/>
          <w:sz w:val="21"/>
          <w:szCs w:val="21"/>
          <w:lang w:val="en-US" w:eastAsia="zh-CN"/>
        </w:rPr>
      </w:pPr>
      <w:bookmarkStart w:id="5" w:name="_Toc12675"/>
      <w:r>
        <w:rPr>
          <w:rFonts w:hint="eastAsia"/>
          <w:lang w:val="en-US" w:eastAsia="zh-CN"/>
        </w:rPr>
        <w:t>新近算法：</w:t>
      </w:r>
      <w:bookmarkEnd w:id="5"/>
    </w:p>
    <w:p>
      <w:pPr>
        <w:pStyle w:val="4"/>
        <w:spacing w:line="360" w:lineRule="auto"/>
        <w:rPr>
          <w:rFonts w:hint="eastAsia"/>
          <w:lang w:val="en-US" w:eastAsia="zh-CN"/>
        </w:rPr>
      </w:pPr>
      <w:bookmarkStart w:id="6" w:name="_Toc4775"/>
      <w:r>
        <w:rPr>
          <w:rFonts w:hint="eastAsia"/>
          <w:lang w:val="en-US" w:eastAsia="zh-CN"/>
        </w:rPr>
        <w:t>CPL-Sync：</w:t>
      </w:r>
      <w:bookmarkEnd w:id="6"/>
    </w:p>
    <w:p>
      <w:pPr>
        <w:widowControl w:val="0"/>
        <w:numPr>
          <w:ilvl w:val="0"/>
          <w:numId w:val="6"/>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算法概述：这并不是一套slam方案，只是新出的优化方法，CPL-Sync使用复数表示来解决平面姿态图优化（PGO）。</w:t>
      </w:r>
    </w:p>
    <w:p>
      <w:pPr>
        <w:widowControl w:val="0"/>
        <w:numPr>
          <w:ilvl w:val="0"/>
          <w:numId w:val="6"/>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技术特点：使用复数表示在SE（2）上执行同步。</w:t>
      </w:r>
    </w:p>
    <w:p>
      <w:pPr>
        <w:widowControl w:val="0"/>
        <w:numPr>
          <w:ilvl w:val="0"/>
          <w:numId w:val="6"/>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技术缺陷：</w:t>
      </w:r>
    </w:p>
    <w:p>
      <w:pPr>
        <w:widowControl w:val="0"/>
        <w:numPr>
          <w:ilvl w:val="0"/>
          <w:numId w:val="6"/>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应用范围：</w:t>
      </w:r>
    </w:p>
    <w:p>
      <w:pPr>
        <w:numPr>
          <w:ilvl w:val="0"/>
          <w:numId w:val="6"/>
        </w:numPr>
        <w:spacing w:line="360" w:lineRule="auto"/>
        <w:ind w:left="420" w:leftChars="0" w:hanging="420" w:firstLineChars="0"/>
        <w:rPr>
          <w:rFonts w:hint="eastAsia"/>
          <w:sz w:val="21"/>
          <w:szCs w:val="21"/>
          <w:lang w:val="en-US" w:eastAsia="zh-CN"/>
        </w:rPr>
      </w:pPr>
      <w:r>
        <w:rPr>
          <w:rFonts w:hint="eastAsia"/>
          <w:sz w:val="21"/>
          <w:szCs w:val="21"/>
          <w:lang w:val="en-US" w:eastAsia="zh-CN"/>
        </w:rPr>
        <w:t>算法效率：</w:t>
      </w:r>
    </w:p>
    <w:p>
      <w:pPr>
        <w:numPr>
          <w:ilvl w:val="0"/>
          <w:numId w:val="0"/>
        </w:numPr>
        <w:spacing w:line="360" w:lineRule="auto"/>
      </w:pPr>
      <w:r>
        <w:drawing>
          <wp:inline distT="0" distB="0" distL="114300" distR="114300">
            <wp:extent cx="5266690" cy="2019300"/>
            <wp:effectExtent l="0" t="0" r="1016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5266690" cy="20193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eastAsiaTheme="minorEastAsia"/>
          <w:lang w:val="en-US" w:eastAsia="zh-CN"/>
        </w:rPr>
      </w:pPr>
      <w:r>
        <w:rPr>
          <w:rFonts w:hint="eastAsia"/>
          <w:lang w:eastAsia="zh-CN"/>
        </w:rPr>
        <w:t>比现有的</w:t>
      </w:r>
      <w:r>
        <w:rPr>
          <w:rFonts w:hint="eastAsia"/>
          <w:lang w:val="en-US" w:eastAsia="zh-CN"/>
        </w:rPr>
        <w:t>SE-Sync的效率提高显著</w:t>
      </w:r>
    </w:p>
    <w:p>
      <w:pPr>
        <w:widowControl w:val="0"/>
        <w:numPr>
          <w:ilvl w:val="0"/>
          <w:numId w:val="6"/>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论文出处：</w:t>
      </w:r>
      <w:r>
        <w:rPr>
          <w:rFonts w:hint="eastAsia"/>
          <w:sz w:val="21"/>
          <w:szCs w:val="21"/>
          <w:lang w:val="en-US" w:eastAsia="zh-CN"/>
        </w:rPr>
        <w:fldChar w:fldCharType="begin"/>
      </w:r>
      <w:r>
        <w:rPr>
          <w:rFonts w:hint="eastAsia"/>
          <w:sz w:val="21"/>
          <w:szCs w:val="21"/>
          <w:lang w:val="en-US" w:eastAsia="zh-CN"/>
        </w:rPr>
        <w:instrText xml:space="preserve"> HYPERLINK "https://github.com/fantaosha/CPL-Sync" </w:instrText>
      </w:r>
      <w:r>
        <w:rPr>
          <w:rFonts w:hint="eastAsia"/>
          <w:sz w:val="21"/>
          <w:szCs w:val="21"/>
          <w:lang w:val="en-US" w:eastAsia="zh-CN"/>
        </w:rPr>
        <w:fldChar w:fldCharType="separate"/>
      </w:r>
      <w:r>
        <w:rPr>
          <w:rStyle w:val="11"/>
          <w:rFonts w:hint="eastAsia"/>
          <w:sz w:val="21"/>
          <w:szCs w:val="21"/>
          <w:lang w:val="en-US" w:eastAsia="zh-CN"/>
        </w:rPr>
        <w:t>https://github.com/fantaosha/CPL-Sync</w:t>
      </w:r>
      <w:r>
        <w:rPr>
          <w:rFonts w:hint="eastAsia"/>
          <w:sz w:val="21"/>
          <w:szCs w:val="21"/>
          <w:lang w:val="en-US" w:eastAsia="zh-CN"/>
        </w:rPr>
        <w:fldChar w:fldCharType="end"/>
      </w:r>
    </w:p>
    <w:p>
      <w:pPr>
        <w:pStyle w:val="4"/>
        <w:spacing w:line="360" w:lineRule="auto"/>
        <w:rPr>
          <w:rFonts w:hint="eastAsia"/>
          <w:lang w:val="en-US" w:eastAsia="zh-CN"/>
        </w:rPr>
      </w:pPr>
      <w:bookmarkStart w:id="7" w:name="_Toc14592"/>
      <w:r>
        <w:rPr>
          <w:rFonts w:hint="eastAsia"/>
          <w:lang w:val="en-US" w:eastAsia="zh-CN"/>
        </w:rPr>
        <w:t>CubeSLAM：</w:t>
      </w:r>
      <w:bookmarkEnd w:id="7"/>
    </w:p>
    <w:p>
      <w:pPr>
        <w:widowControl w:val="0"/>
        <w:numPr>
          <w:ilvl w:val="0"/>
          <w:numId w:val="7"/>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算法概述：没有先验目标模型的单目三维目标检测与SLAM方法，</w:t>
      </w:r>
      <w:r>
        <w:rPr>
          <w:rFonts w:hint="default"/>
          <w:sz w:val="21"/>
          <w:szCs w:val="21"/>
          <w:lang w:val="en-US" w:eastAsia="zh-CN"/>
        </w:rPr>
        <w:t>并首次证明，语义目标检测与几何 SLAM 在一个统一框架中可以相互关联。</w:t>
      </w:r>
    </w:p>
    <w:p>
      <w:pPr>
        <w:widowControl w:val="0"/>
        <w:numPr>
          <w:ilvl w:val="0"/>
          <w:numId w:val="7"/>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技术特点：</w:t>
      </w:r>
    </w:p>
    <w:p>
      <w:pPr>
        <w:widowControl w:val="0"/>
        <w:numPr>
          <w:ilvl w:val="0"/>
          <w:numId w:val="8"/>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提出一种目标级的 SLAM，在相机-目标-点之间产生测量，并提出新的目标关联方法，有效处理遮挡和动态情形；</w:t>
      </w:r>
    </w:p>
    <w:p>
      <w:pPr>
        <w:widowControl w:val="0"/>
        <w:numPr>
          <w:ilvl w:val="0"/>
          <w:numId w:val="8"/>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但需要提供初始高度。目标可以为点提供深度约束，为相机提供尺度约束，反过来，SLAM 也为 3D 目标检测提供初始化。</w:t>
      </w:r>
    </w:p>
    <w:p>
      <w:pPr>
        <w:widowControl w:val="0"/>
        <w:numPr>
          <w:ilvl w:val="0"/>
          <w:numId w:val="7"/>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技术缺陷：受限制于目标提取精度，如果最近20帧中没有可见物体，会使用点云平面拟合，使用恒定地面高度假设来缩放相机位姿和局部地图；不适用于飞行器或手持相机，如果地面不可见，比如图 5 中的图像帧，会导致失败；</w:t>
      </w:r>
    </w:p>
    <w:p>
      <w:pPr>
        <w:widowControl w:val="0"/>
        <w:numPr>
          <w:ilvl w:val="0"/>
          <w:numId w:val="7"/>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应用范围：室内或可控制实验区域</w:t>
      </w:r>
    </w:p>
    <w:p>
      <w:pPr>
        <w:keepNext w:val="0"/>
        <w:keepLines w:val="0"/>
        <w:widowControl/>
        <w:numPr>
          <w:ilvl w:val="0"/>
          <w:numId w:val="7"/>
        </w:numPr>
        <w:suppressLineNumbers w:val="0"/>
        <w:spacing w:line="360" w:lineRule="auto"/>
        <w:ind w:left="420" w:leftChars="0" w:hanging="420" w:firstLineChars="0"/>
        <w:jc w:val="left"/>
      </w:pPr>
      <w:r>
        <w:rPr>
          <w:rFonts w:hint="eastAsia"/>
          <w:sz w:val="21"/>
          <w:szCs w:val="21"/>
          <w:lang w:val="en-US" w:eastAsia="zh-CN"/>
        </w:rPr>
        <w:t>算法效率：</w:t>
      </w:r>
      <w:r>
        <w:rPr>
          <w:rFonts w:ascii="宋体" w:hAnsi="宋体" w:eastAsia="宋体" w:cs="宋体"/>
          <w:kern w:val="0"/>
          <w:sz w:val="24"/>
          <w:szCs w:val="24"/>
          <w:lang w:val="en-US" w:eastAsia="zh-CN" w:bidi="ar"/>
        </w:rPr>
        <w:drawing>
          <wp:inline distT="0" distB="0" distL="114300" distR="114300">
            <wp:extent cx="5062855" cy="2817495"/>
            <wp:effectExtent l="0" t="0" r="4445" b="1905"/>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10"/>
                    <a:stretch>
                      <a:fillRect/>
                    </a:stretch>
                  </pic:blipFill>
                  <pic:spPr>
                    <a:xfrm>
                      <a:off x="0" y="0"/>
                      <a:ext cx="5062855" cy="28174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sz w:val="21"/>
          <w:szCs w:val="21"/>
          <w:lang w:val="en-US" w:eastAsia="zh-CN"/>
        </w:rPr>
      </w:pPr>
      <w:r>
        <w:rPr>
          <w:rFonts w:hint="eastAsia"/>
          <w:sz w:val="21"/>
          <w:szCs w:val="21"/>
          <w:lang w:val="en-US" w:eastAsia="zh-CN"/>
        </w:rPr>
        <w:t>在没有回环检测的前提下，比orbslam的轨迹误差小</w:t>
      </w:r>
    </w:p>
    <w:p>
      <w:pPr>
        <w:widowControl w:val="0"/>
        <w:numPr>
          <w:ilvl w:val="0"/>
          <w:numId w:val="7"/>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论文出处：</w:t>
      </w:r>
    </w:p>
    <w:p>
      <w:pPr>
        <w:widowControl w:val="0"/>
        <w:numPr>
          <w:ilvl w:val="0"/>
          <w:numId w:val="9"/>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Yang S, Scherer S. CubeSLAM: Monocular 3D Object Detection and SLAM without Prior Models[J]. arXiv preprint arXiv:1806.00557, 2018.</w:t>
      </w:r>
    </w:p>
    <w:p>
      <w:pPr>
        <w:widowControl w:val="0"/>
        <w:numPr>
          <w:ilvl w:val="0"/>
          <w:numId w:val="9"/>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http://www.wuxiaolang.cn/paper_read_cubeslam</w:t>
      </w:r>
    </w:p>
    <w:p>
      <w:pPr>
        <w:widowControl w:val="0"/>
        <w:numPr>
          <w:ilvl w:val="0"/>
          <w:numId w:val="9"/>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还有一篇后续的研究也是关于2D图像进行语义分割来帮助确定地图尺度和地图重建的：</w:t>
      </w:r>
    </w:p>
    <w:p>
      <w:pPr>
        <w:widowControl w:val="0"/>
        <w:numPr>
          <w:ilvl w:val="0"/>
          <w:numId w:val="0"/>
        </w:numPr>
        <w:spacing w:line="360" w:lineRule="auto"/>
        <w:ind w:leftChars="0" w:firstLine="420" w:firstLineChars="0"/>
        <w:jc w:val="both"/>
        <w:rPr>
          <w:rFonts w:hint="eastAsia"/>
          <w:sz w:val="21"/>
          <w:szCs w:val="21"/>
          <w:lang w:val="en-US" w:eastAsia="zh-CN"/>
        </w:rPr>
      </w:pPr>
      <w:r>
        <w:rPr>
          <w:rFonts w:hint="eastAsia"/>
          <w:sz w:val="21"/>
          <w:szCs w:val="21"/>
          <w:lang w:val="en-US" w:eastAsia="zh-CN"/>
        </w:rPr>
        <w:t>Yang S, Scherer S. Monocular Object and Plane SLAM in Structured Environments[J]. arXiv preprint arXiv:1809.03415, 2018.</w:t>
      </w:r>
    </w:p>
    <w:p>
      <w:pPr>
        <w:pStyle w:val="4"/>
        <w:spacing w:line="360" w:lineRule="auto"/>
        <w:rPr>
          <w:rFonts w:hint="eastAsia"/>
          <w:lang w:val="en-US" w:eastAsia="zh-CN"/>
        </w:rPr>
      </w:pPr>
      <w:bookmarkStart w:id="8" w:name="_Toc13526"/>
      <w:r>
        <w:rPr>
          <w:rFonts w:hint="eastAsia"/>
          <w:lang w:val="en-US" w:eastAsia="zh-CN"/>
        </w:rPr>
        <w:t>Se</w:t>
      </w:r>
      <w:r>
        <w:rPr>
          <w:rFonts w:hint="default"/>
          <w:lang w:val="en-US" w:eastAsia="zh-CN"/>
        </w:rPr>
        <w:t>2lam:</w:t>
      </w:r>
      <w:bookmarkEnd w:id="8"/>
    </w:p>
    <w:p>
      <w:pPr>
        <w:widowControl w:val="0"/>
        <w:numPr>
          <w:ilvl w:val="0"/>
          <w:numId w:val="10"/>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算法概述：首先，针对基于SE（2）的姿态估计问题，提出了一种新的SE（2）XYZ约束，该约束既包含图像特征测量，又包含非SE（2）运动扰动。它比随机约束更简单、更健壮，比以前的确定性SE（2）约束更符合现实世界。第二，提出了一种用于里程测量的预积分算法，它直接位于SE（2）上，与之前的SE（3）方法不同。</w:t>
      </w:r>
    </w:p>
    <w:p>
      <w:pPr>
        <w:widowControl w:val="0"/>
        <w:numPr>
          <w:ilvl w:val="0"/>
          <w:numId w:val="10"/>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技术特点：</w:t>
      </w:r>
    </w:p>
    <w:p>
      <w:pPr>
        <w:widowControl w:val="0"/>
        <w:numPr>
          <w:ilvl w:val="0"/>
          <w:numId w:val="0"/>
        </w:numPr>
        <w:spacing w:line="360" w:lineRule="auto"/>
        <w:ind w:leftChars="0"/>
        <w:jc w:val="center"/>
        <w:rPr>
          <w:rFonts w:hint="eastAsia"/>
          <w:sz w:val="21"/>
          <w:szCs w:val="21"/>
          <w:lang w:val="en-US" w:eastAsia="zh-CN"/>
        </w:rPr>
      </w:pPr>
      <w:r>
        <w:drawing>
          <wp:inline distT="0" distB="0" distL="114300" distR="114300">
            <wp:extent cx="3802380" cy="2291080"/>
            <wp:effectExtent l="0" t="0" r="7620" b="1397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3802380" cy="229108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jc w:val="both"/>
        <w:textAlignment w:val="auto"/>
        <w:rPr>
          <w:rFonts w:hint="eastAsia"/>
          <w:sz w:val="21"/>
          <w:szCs w:val="21"/>
          <w:lang w:val="en-US" w:eastAsia="zh-CN"/>
        </w:rPr>
      </w:pPr>
      <w:r>
        <w:rPr>
          <w:rFonts w:hint="eastAsia"/>
          <w:sz w:val="21"/>
          <w:szCs w:val="21"/>
          <w:lang w:val="en-US" w:eastAsia="zh-CN"/>
        </w:rPr>
        <w:t>与传统的SE（3）-XYZ约束不同，这里的关键帧是用SE（2）姿态参数化的，并且引入了一个新的SE（2）-XYZ约束。</w:t>
      </w:r>
    </w:p>
    <w:p>
      <w:pPr>
        <w:keepNext w:val="0"/>
        <w:keepLines w:val="0"/>
        <w:widowControl/>
        <w:suppressLineNumbers w:val="0"/>
        <w:spacing w:line="360" w:lineRule="auto"/>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79850" cy="2614930"/>
            <wp:effectExtent l="0" t="0" r="6350" b="13970"/>
            <wp:docPr id="1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6"/>
                    <pic:cNvPicPr>
                      <a:picLocks noChangeAspect="1"/>
                    </pic:cNvPicPr>
                  </pic:nvPicPr>
                  <pic:blipFill>
                    <a:blip r:embed="rId12"/>
                    <a:stretch>
                      <a:fillRect/>
                    </a:stretch>
                  </pic:blipFill>
                  <pic:spPr>
                    <a:xfrm>
                      <a:off x="0" y="0"/>
                      <a:ext cx="3879850" cy="2614930"/>
                    </a:xfrm>
                    <a:prstGeom prst="rect">
                      <a:avLst/>
                    </a:prstGeom>
                    <a:noFill/>
                    <a:ln w="9525">
                      <a:noFill/>
                    </a:ln>
                  </pic:spPr>
                </pic:pic>
              </a:graphicData>
            </a:graphic>
          </wp:inline>
        </w:drawing>
      </w:r>
    </w:p>
    <w:p>
      <w:pPr>
        <w:keepNext w:val="0"/>
        <w:keepLines w:val="0"/>
        <w:widowControl/>
        <w:suppressLineNumbers w:val="0"/>
        <w:spacing w:line="360" w:lineRule="auto"/>
        <w:jc w:val="center"/>
        <w:rPr>
          <w:rFonts w:ascii="宋体" w:hAnsi="宋体" w:eastAsia="宋体" w:cs="宋体"/>
          <w:kern w:val="0"/>
          <w:sz w:val="24"/>
          <w:szCs w:val="24"/>
          <w:lang w:val="en-US" w:eastAsia="zh-CN" w:bidi="ar"/>
        </w:rPr>
      </w:pPr>
      <w:r>
        <w:drawing>
          <wp:inline distT="0" distB="0" distL="114300" distR="114300">
            <wp:extent cx="2505710" cy="1999615"/>
            <wp:effectExtent l="0" t="0" r="8890" b="63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a:off x="0" y="0"/>
                      <a:ext cx="2505710" cy="19996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jc w:val="both"/>
        <w:textAlignment w:val="auto"/>
        <w:rPr>
          <w:rFonts w:hint="eastAsia"/>
          <w:sz w:val="21"/>
          <w:szCs w:val="21"/>
          <w:lang w:val="en-US" w:eastAsia="zh-CN"/>
        </w:rPr>
      </w:pPr>
    </w:p>
    <w:p>
      <w:pPr>
        <w:widowControl w:val="0"/>
        <w:numPr>
          <w:ilvl w:val="0"/>
          <w:numId w:val="11"/>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技术缺陷：只考虑SE（2）姿态，且恢复结果为稀疏点云</w:t>
      </w:r>
    </w:p>
    <w:p>
      <w:pPr>
        <w:widowControl w:val="0"/>
        <w:numPr>
          <w:ilvl w:val="0"/>
          <w:numId w:val="11"/>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应用范围：针对地面导航，通常主要考虑SE（2）姿态，并且可以利用车辆在平面（或近平面）表面上移动的约束来辅助状态估计。</w:t>
      </w:r>
    </w:p>
    <w:p>
      <w:pPr>
        <w:numPr>
          <w:ilvl w:val="0"/>
          <w:numId w:val="11"/>
        </w:numPr>
        <w:spacing w:line="360" w:lineRule="auto"/>
        <w:ind w:left="420" w:leftChars="0" w:hanging="420" w:firstLineChars="0"/>
        <w:rPr>
          <w:rFonts w:hint="eastAsia"/>
          <w:sz w:val="21"/>
          <w:szCs w:val="21"/>
          <w:lang w:val="en-US" w:eastAsia="zh-CN"/>
        </w:rPr>
      </w:pPr>
      <w:r>
        <w:rPr>
          <w:rFonts w:hint="eastAsia"/>
          <w:sz w:val="21"/>
          <w:szCs w:val="21"/>
          <w:lang w:val="en-US" w:eastAsia="zh-CN"/>
        </w:rPr>
        <w:t>算法效率：</w:t>
      </w:r>
    </w:p>
    <w:p>
      <w:pPr>
        <w:numPr>
          <w:ilvl w:val="0"/>
          <w:numId w:val="0"/>
        </w:numPr>
        <w:spacing w:line="360" w:lineRule="auto"/>
        <w:ind w:leftChars="0"/>
        <w:jc w:val="center"/>
      </w:pPr>
      <w:r>
        <w:drawing>
          <wp:inline distT="0" distB="0" distL="114300" distR="114300">
            <wp:extent cx="3813810" cy="2773680"/>
            <wp:effectExtent l="0" t="0" r="15240"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4"/>
                    <a:stretch>
                      <a:fillRect/>
                    </a:stretch>
                  </pic:blipFill>
                  <pic:spPr>
                    <a:xfrm>
                      <a:off x="0" y="0"/>
                      <a:ext cx="3813810" cy="277368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jc w:val="both"/>
        <w:textAlignment w:val="auto"/>
        <w:rPr>
          <w:rFonts w:hint="eastAsia"/>
          <w:lang w:val="en-US" w:eastAsia="zh-CN"/>
        </w:rPr>
      </w:pPr>
      <w:r>
        <w:rPr>
          <w:rFonts w:hint="eastAsia"/>
          <w:lang w:val="en-US" w:eastAsia="zh-CN"/>
        </w:rPr>
        <w:t>就RMSE而言，SE2测试结果在数据集室的准确率约为0.288%（0.085m/29.5m），在数据集的准确率约为0.223%（0.328m/147m），均优于SE2c测试结果（0.381%和0.339%）。与SE2C相比，SE2的一个更重要的改进是其鲁棒性。在SE2c的实验中，我们发现该估计对应用于SE（3）姿态的随机SE（2）约束的参数设置非常敏感。为了使估计系统正常工作，有时需要进行相当多的手动参数调整，这在实践中是不可取的。这可能是由于复杂系统数值优化固有的不稳定性。由于优化图是直接在SE（2）上建立起来的，这是一个更简单的线性系统的求解。</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sz w:val="21"/>
          <w:szCs w:val="21"/>
          <w:lang w:val="en-US" w:eastAsia="zh-CN"/>
        </w:rPr>
      </w:pPr>
      <w:r>
        <w:rPr>
          <w:rFonts w:hint="eastAsia"/>
          <w:sz w:val="21"/>
          <w:szCs w:val="21"/>
          <w:lang w:val="en-US" w:eastAsia="zh-CN"/>
        </w:rPr>
        <w:t>论文出处：</w:t>
      </w:r>
    </w:p>
    <w:p>
      <w:pPr>
        <w:widowControl w:val="0"/>
        <w:numPr>
          <w:ilvl w:val="0"/>
          <w:numId w:val="12"/>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Fan Zheng, Yun-Hui Liu. "Visual-Odometric Localization and Mapping for Ground Vehicles Using SE(2)-XYZ Constraints". Proc. IEEE International Conference on Robotics and Automation (ICRA), 2019</w:t>
      </w:r>
    </w:p>
    <w:p>
      <w:pPr>
        <w:pStyle w:val="4"/>
        <w:spacing w:line="360" w:lineRule="auto"/>
        <w:rPr>
          <w:rFonts w:hint="eastAsia"/>
          <w:lang w:val="en-US" w:eastAsia="zh-CN"/>
        </w:rPr>
      </w:pPr>
      <w:bookmarkStart w:id="9" w:name="_Toc20515"/>
      <w:r>
        <w:rPr>
          <w:rFonts w:hint="default"/>
          <w:lang w:val="en-US" w:eastAsia="zh-CN"/>
        </w:rPr>
        <w:t>DRE-SLAM:</w:t>
      </w:r>
      <w:bookmarkEnd w:id="9"/>
    </w:p>
    <w:p>
      <w:pPr>
        <w:widowControl w:val="0"/>
        <w:numPr>
          <w:ilvl w:val="0"/>
          <w:numId w:val="13"/>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算法概述：通过融合RGB-D摄像机和安装在差分驱动机器人上的两个编码器的信息，在动态场景中构建干净的静态OctoMap。首先使用关键帧构造局部子OctoMaps，然后将子OctoMaps融合成完整的OctoMap。这种基于子图的方法使OctoMap具有变形能力，并显着缩短了地图更新时间和内存成本。</w:t>
      </w:r>
    </w:p>
    <w:p>
      <w:pPr>
        <w:widowControl w:val="0"/>
        <w:numPr>
          <w:ilvl w:val="0"/>
          <w:numId w:val="13"/>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技术特点：</w:t>
      </w:r>
    </w:p>
    <w:p>
      <w:pPr>
        <w:keepNext w:val="0"/>
        <w:keepLines w:val="0"/>
        <w:widowControl/>
        <w:suppressLineNumbers w:val="0"/>
        <w:spacing w:line="360" w:lineRule="auto"/>
        <w:jc w:val="left"/>
      </w:pPr>
      <w:r>
        <w:rPr>
          <w:rFonts w:ascii="宋体" w:hAnsi="宋体" w:eastAsia="宋体" w:cs="宋体"/>
          <w:kern w:val="0"/>
          <w:sz w:val="24"/>
          <w:szCs w:val="24"/>
          <w:lang w:val="en-US" w:eastAsia="zh-CN" w:bidi="ar"/>
        </w:rPr>
        <w:drawing>
          <wp:inline distT="0" distB="0" distL="114300" distR="114300">
            <wp:extent cx="5314950" cy="1377315"/>
            <wp:effectExtent l="0" t="0" r="0" b="1333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5"/>
                    <a:stretch>
                      <a:fillRect/>
                    </a:stretch>
                  </pic:blipFill>
                  <pic:spPr>
                    <a:xfrm>
                      <a:off x="0" y="0"/>
                      <a:ext cx="5314950" cy="13773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sz w:val="21"/>
          <w:szCs w:val="21"/>
          <w:lang w:val="en-US" w:eastAsia="zh-CN"/>
        </w:rPr>
      </w:pPr>
      <w:r>
        <w:rPr>
          <w:rFonts w:hint="eastAsia"/>
          <w:sz w:val="21"/>
          <w:szCs w:val="21"/>
          <w:lang w:val="en-US" w:eastAsia="zh-CN"/>
        </w:rPr>
        <w:t>首先使用关键帧构造局部子OctoMaps，然后将子OctoMaps融合成完整的OctoMap。这种基于子图的方法使OctoMap具有变形能力，并显着缩短了地图更新时间和内存成本。</w:t>
      </w:r>
    </w:p>
    <w:p>
      <w:pPr>
        <w:widowControl w:val="0"/>
        <w:numPr>
          <w:ilvl w:val="0"/>
          <w:numId w:val="13"/>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技术缺陷：目前只在室内工业环境下测试完成，将增加与IMU系统的结合构建导航VINS</w:t>
      </w:r>
    </w:p>
    <w:p>
      <w:pPr>
        <w:widowControl w:val="0"/>
        <w:numPr>
          <w:ilvl w:val="0"/>
          <w:numId w:val="13"/>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应用范围：平面级别的导航；存在车轮打滑的问题，以提高稳健性和准确性。将探索跟踪动态对象的功能。</w:t>
      </w:r>
    </w:p>
    <w:p>
      <w:pPr>
        <w:numPr>
          <w:ilvl w:val="0"/>
          <w:numId w:val="13"/>
        </w:numPr>
        <w:spacing w:line="360" w:lineRule="auto"/>
        <w:ind w:left="420" w:leftChars="0" w:hanging="420" w:firstLineChars="0"/>
        <w:rPr>
          <w:rFonts w:hint="eastAsia"/>
          <w:sz w:val="21"/>
          <w:szCs w:val="21"/>
          <w:lang w:val="en-US" w:eastAsia="zh-CN"/>
        </w:rPr>
      </w:pPr>
      <w:r>
        <w:rPr>
          <w:rFonts w:hint="eastAsia"/>
          <w:sz w:val="21"/>
          <w:szCs w:val="21"/>
          <w:lang w:val="en-US" w:eastAsia="zh-CN"/>
        </w:rPr>
        <w:t>算法效率：即使环境中存在动态对象，DRE-SLAM也能在所有序列中实现精确的姿态估计和令人印象深刻的静态地图。 这表明了系统的稳健性。 RTAB-MAP在大多数序列上也可靠地工作，因为它的局部姿态估计仅依赖于轮回测试。 只有环境和邻近检测是由动态对象共同构成的可见信息。</w:t>
      </w:r>
    </w:p>
    <w:p>
      <w:pPr>
        <w:numPr>
          <w:ilvl w:val="0"/>
          <w:numId w:val="0"/>
        </w:numPr>
        <w:spacing w:line="360" w:lineRule="auto"/>
        <w:ind w:leftChars="0"/>
        <w:jc w:val="center"/>
        <w:rPr>
          <w:rFonts w:hint="eastAsia"/>
          <w:sz w:val="21"/>
          <w:szCs w:val="21"/>
          <w:lang w:val="en-US" w:eastAsia="zh-CN"/>
        </w:rPr>
      </w:pPr>
      <w:r>
        <w:drawing>
          <wp:inline distT="0" distB="0" distL="114300" distR="114300">
            <wp:extent cx="4909820" cy="1115695"/>
            <wp:effectExtent l="0" t="0" r="508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a:stretch>
                      <a:fillRect/>
                    </a:stretch>
                  </pic:blipFill>
                  <pic:spPr>
                    <a:xfrm>
                      <a:off x="0" y="0"/>
                      <a:ext cx="4909820" cy="1115695"/>
                    </a:xfrm>
                    <a:prstGeom prst="rect">
                      <a:avLst/>
                    </a:prstGeom>
                    <a:noFill/>
                    <a:ln w="9525">
                      <a:noFill/>
                    </a:ln>
                  </pic:spPr>
                </pic:pic>
              </a:graphicData>
            </a:graphic>
          </wp:inline>
        </w:drawing>
      </w:r>
      <w:r>
        <w:drawing>
          <wp:inline distT="0" distB="0" distL="114300" distR="114300">
            <wp:extent cx="5271135" cy="1339215"/>
            <wp:effectExtent l="0" t="0" r="5715" b="1333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5271135" cy="1339215"/>
                    </a:xfrm>
                    <a:prstGeom prst="rect">
                      <a:avLst/>
                    </a:prstGeom>
                    <a:noFill/>
                    <a:ln w="9525">
                      <a:noFill/>
                    </a:ln>
                  </pic:spPr>
                </pic:pic>
              </a:graphicData>
            </a:graphic>
          </wp:inline>
        </w:drawing>
      </w:r>
      <w:r>
        <w:drawing>
          <wp:inline distT="0" distB="0" distL="114300" distR="114300">
            <wp:extent cx="5267325" cy="1271905"/>
            <wp:effectExtent l="0" t="0" r="9525" b="444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7325" cy="1271905"/>
                    </a:xfrm>
                    <a:prstGeom prst="rect">
                      <a:avLst/>
                    </a:prstGeom>
                    <a:noFill/>
                    <a:ln w="9525">
                      <a:noFill/>
                    </a:ln>
                  </pic:spPr>
                </pic:pic>
              </a:graphicData>
            </a:graphic>
          </wp:inline>
        </w:drawing>
      </w:r>
    </w:p>
    <w:p>
      <w:pPr>
        <w:widowControl w:val="0"/>
        <w:numPr>
          <w:ilvl w:val="0"/>
          <w:numId w:val="13"/>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论文出处：</w:t>
      </w:r>
    </w:p>
    <w:p>
      <w:pPr>
        <w:widowControl w:val="0"/>
        <w:numPr>
          <w:ilvl w:val="0"/>
          <w:numId w:val="14"/>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Dongsheng Yang, Shusheng Bi, DRE-SLAM: Dynamic RGB-D Encoder SLAM for a Differential-Drive Robot. Remote Sens. 2019, 11(4), 380;</w:t>
      </w:r>
    </w:p>
    <w:p>
      <w:pPr>
        <w:widowControl w:val="0"/>
        <w:numPr>
          <w:ilvl w:val="0"/>
          <w:numId w:val="0"/>
        </w:numPr>
        <w:spacing w:line="360" w:lineRule="auto"/>
        <w:jc w:val="both"/>
        <w:rPr>
          <w:rFonts w:hint="eastAsia"/>
          <w:sz w:val="21"/>
          <w:szCs w:val="21"/>
          <w:lang w:val="en-US" w:eastAsia="zh-CN"/>
        </w:rPr>
      </w:pPr>
    </w:p>
    <w:p>
      <w:pPr>
        <w:pStyle w:val="4"/>
        <w:spacing w:line="360" w:lineRule="auto"/>
        <w:rPr>
          <w:rFonts w:hint="eastAsia"/>
          <w:lang w:val="en-US" w:eastAsia="zh-CN"/>
        </w:rPr>
      </w:pPr>
      <w:bookmarkStart w:id="10" w:name="_Toc32637"/>
      <w:r>
        <w:rPr>
          <w:rFonts w:hint="default"/>
          <w:lang w:val="en-US" w:eastAsia="zh-CN"/>
        </w:rPr>
        <w:t>GCNv2-SLAM</w:t>
      </w:r>
      <w:r>
        <w:rPr>
          <w:rFonts w:hint="eastAsia"/>
          <w:lang w:val="en-US" w:eastAsia="zh-CN"/>
        </w:rPr>
        <w:t>：</w:t>
      </w:r>
      <w:bookmarkEnd w:id="10"/>
    </w:p>
    <w:p>
      <w:pPr>
        <w:widowControl w:val="0"/>
        <w:numPr>
          <w:ilvl w:val="0"/>
          <w:numId w:val="15"/>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算法概述：GCNv2采用二进制描述符向量作为ORB特性，因此它可以在ORB-SLAM等系统中轻松替换ORB。属于orbslam在无人机嵌入方面的技术突破。</w:t>
      </w:r>
    </w:p>
    <w:p>
      <w:pPr>
        <w:widowControl w:val="0"/>
        <w:numPr>
          <w:ilvl w:val="0"/>
          <w:numId w:val="15"/>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技术特点：显著提高了只能在桌面硬件上运行的gcn的计算效率。我们将展示如何使用gcnv2功能在嵌入式低功耗平台jetson tx2上运行ORB-SLAM的修改版本。</w:t>
      </w:r>
    </w:p>
    <w:p>
      <w:pPr>
        <w:keepNext w:val="0"/>
        <w:keepLines w:val="0"/>
        <w:widowControl/>
        <w:suppressLineNumbers w:val="0"/>
        <w:spacing w:line="360" w:lineRule="auto"/>
        <w:jc w:val="center"/>
      </w:pPr>
      <w:r>
        <w:drawing>
          <wp:inline distT="0" distB="0" distL="114300" distR="114300">
            <wp:extent cx="2108835" cy="1651000"/>
            <wp:effectExtent l="0" t="0" r="5715" b="635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9"/>
                    <a:srcRect r="2237" b="50486"/>
                    <a:stretch>
                      <a:fillRect/>
                    </a:stretch>
                  </pic:blipFill>
                  <pic:spPr>
                    <a:xfrm>
                      <a:off x="0" y="0"/>
                      <a:ext cx="2108835" cy="1651000"/>
                    </a:xfrm>
                    <a:prstGeom prst="rect">
                      <a:avLst/>
                    </a:prstGeom>
                    <a:noFill/>
                    <a:ln w="9525">
                      <a:noFill/>
                    </a:ln>
                  </pic:spPr>
                </pic:pic>
              </a:graphicData>
            </a:graphic>
          </wp:inline>
        </w:drawing>
      </w:r>
      <w:r>
        <w:drawing>
          <wp:inline distT="0" distB="0" distL="114300" distR="114300">
            <wp:extent cx="1917065" cy="1595120"/>
            <wp:effectExtent l="0" t="0" r="6985" b="508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0"/>
                    <a:stretch>
                      <a:fillRect/>
                    </a:stretch>
                  </pic:blipFill>
                  <pic:spPr>
                    <a:xfrm>
                      <a:off x="0" y="0"/>
                      <a:ext cx="1917065" cy="1595120"/>
                    </a:xfrm>
                    <a:prstGeom prst="rect">
                      <a:avLst/>
                    </a:prstGeom>
                    <a:noFill/>
                    <a:ln w="9525">
                      <a:noFill/>
                    </a:ln>
                  </pic:spPr>
                </pic:pic>
              </a:graphicData>
            </a:graphic>
          </wp:inline>
        </w:drawing>
      </w:r>
    </w:p>
    <w:p>
      <w:pPr>
        <w:widowControl w:val="0"/>
        <w:numPr>
          <w:ilvl w:val="0"/>
          <w:numId w:val="15"/>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技术缺陷：稀疏点云，效率受制于网络和后台处理时间</w:t>
      </w:r>
    </w:p>
    <w:p>
      <w:pPr>
        <w:widowControl w:val="0"/>
        <w:numPr>
          <w:ilvl w:val="0"/>
          <w:numId w:val="15"/>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应用范围：可用于无人机</w:t>
      </w:r>
    </w:p>
    <w:p>
      <w:pPr>
        <w:numPr>
          <w:ilvl w:val="0"/>
          <w:numId w:val="15"/>
        </w:numPr>
        <w:spacing w:line="360" w:lineRule="auto"/>
        <w:ind w:left="420" w:leftChars="0" w:hanging="420" w:firstLineChars="0"/>
        <w:rPr>
          <w:rFonts w:hint="eastAsia"/>
          <w:sz w:val="21"/>
          <w:szCs w:val="21"/>
          <w:lang w:val="en-US" w:eastAsia="zh-CN"/>
        </w:rPr>
      </w:pPr>
      <w:r>
        <w:rPr>
          <w:rFonts w:hint="eastAsia"/>
          <w:sz w:val="21"/>
          <w:szCs w:val="21"/>
          <w:lang w:val="en-US" w:eastAsia="zh-CN"/>
        </w:rPr>
        <w:t>算法效率：同orbslam</w:t>
      </w:r>
    </w:p>
    <w:p>
      <w:pPr>
        <w:widowControl w:val="0"/>
        <w:numPr>
          <w:ilvl w:val="0"/>
          <w:numId w:val="15"/>
        </w:numPr>
        <w:spacing w:line="360" w:lineRule="auto"/>
        <w:ind w:left="420" w:leftChars="0" w:hanging="420" w:firstLineChars="0"/>
        <w:jc w:val="both"/>
        <w:rPr>
          <w:rFonts w:hint="eastAsia"/>
          <w:sz w:val="21"/>
          <w:szCs w:val="21"/>
          <w:lang w:val="en-US" w:eastAsia="zh-CN"/>
        </w:rPr>
      </w:pPr>
      <w:r>
        <w:rPr>
          <w:rFonts w:hint="eastAsia"/>
          <w:sz w:val="21"/>
          <w:szCs w:val="21"/>
          <w:lang w:val="en-US" w:eastAsia="zh-CN"/>
        </w:rPr>
        <w:t>论文出处：</w:t>
      </w:r>
    </w:p>
    <w:p>
      <w:pPr>
        <w:widowControl w:val="0"/>
        <w:numPr>
          <w:ilvl w:val="0"/>
          <w:numId w:val="16"/>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GCNv2: Efficient Correspondence Prediction for Real-Time SLAM, J. Tang, L. Ericson, J. Folkesson and P. Jensfelt, in arXiv:1902.11046, 2019</w:t>
      </w:r>
    </w:p>
    <w:p>
      <w:pPr>
        <w:widowControl w:val="0"/>
        <w:numPr>
          <w:ilvl w:val="0"/>
          <w:numId w:val="16"/>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git clone https://github.com/jiexiong2016/GCNv2_SLAM.git</w:t>
      </w:r>
    </w:p>
    <w:p>
      <w:pPr>
        <w:widowControl w:val="0"/>
        <w:numPr>
          <w:ilvl w:val="0"/>
          <w:numId w:val="16"/>
        </w:numPr>
        <w:spacing w:line="360" w:lineRule="auto"/>
        <w:ind w:left="425" w:leftChars="0" w:hanging="425" w:firstLineChars="0"/>
        <w:jc w:val="both"/>
        <w:rPr>
          <w:rFonts w:hint="eastAsia"/>
          <w:sz w:val="21"/>
          <w:szCs w:val="21"/>
          <w:lang w:val="en-US" w:eastAsia="zh-CN"/>
        </w:rPr>
      </w:pPr>
      <w:r>
        <w:rPr>
          <w:rFonts w:hint="eastAsia"/>
          <w:sz w:val="21"/>
          <w:szCs w:val="21"/>
          <w:lang w:val="en-US" w:eastAsia="zh-CN"/>
        </w:rPr>
        <w:t>Geometric Correspondence Network for Camera Motion Estimation, J. Tang, J. Folkesson and P. Jensfelt, RA-L and ICRA 2018</w:t>
      </w:r>
    </w:p>
    <w:p>
      <w:pPr>
        <w:widowControl w:val="0"/>
        <w:numPr>
          <w:ilvl w:val="0"/>
          <w:numId w:val="0"/>
        </w:numPr>
        <w:spacing w:line="360" w:lineRule="auto"/>
        <w:jc w:val="both"/>
        <w:rPr>
          <w:rFonts w:hint="eastAsia"/>
          <w:sz w:val="21"/>
          <w:szCs w:val="21"/>
          <w:lang w:val="en-US" w:eastAsia="zh-CN"/>
        </w:rPr>
      </w:pPr>
    </w:p>
    <w:p>
      <w:pPr>
        <w:widowControl w:val="0"/>
        <w:numPr>
          <w:ilvl w:val="0"/>
          <w:numId w:val="0"/>
        </w:numPr>
        <w:spacing w:line="360" w:lineRule="auto"/>
        <w:jc w:val="both"/>
        <w:rPr>
          <w:rFonts w:hint="eastAsia"/>
          <w:sz w:val="21"/>
          <w:szCs w:val="21"/>
          <w:lang w:val="en-US" w:eastAsia="zh-CN"/>
        </w:rPr>
      </w:pPr>
    </w:p>
    <w:p>
      <w:pPr>
        <w:pStyle w:val="4"/>
        <w:bidi w:val="0"/>
        <w:spacing w:line="360" w:lineRule="auto"/>
        <w:rPr>
          <w:rFonts w:hint="eastAsia"/>
          <w:lang w:val="en-US" w:eastAsia="zh-CN"/>
        </w:rPr>
      </w:pPr>
      <w:bookmarkStart w:id="11" w:name="_Toc9372"/>
      <w:r>
        <w:rPr>
          <w:rFonts w:hint="eastAsia"/>
          <w:lang w:val="en-US" w:eastAsia="zh-CN"/>
        </w:rPr>
        <w:t>MVSNet</w:t>
      </w:r>
      <w:bookmarkEnd w:id="11"/>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算法概述：2018年提出的高精度高效率的三维重建网络。</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技术特点：</w:t>
      </w:r>
    </w:p>
    <w:p>
      <w:pPr>
        <w:widowControl w:val="0"/>
        <w:numPr>
          <w:ilvl w:val="0"/>
          <w:numId w:val="18"/>
        </w:numPr>
        <w:spacing w:line="360" w:lineRule="auto"/>
        <w:ind w:left="425" w:leftChars="0" w:hanging="425" w:firstLineChars="0"/>
        <w:jc w:val="both"/>
        <w:rPr>
          <w:rFonts w:hint="eastAsia"/>
          <w:sz w:val="21"/>
          <w:szCs w:val="21"/>
          <w:u w:val="none"/>
          <w:lang w:val="en-US" w:eastAsia="zh-CN"/>
        </w:rPr>
      </w:pPr>
      <w:r>
        <w:rPr>
          <w:rFonts w:hint="eastAsia"/>
          <w:sz w:val="21"/>
          <w:szCs w:val="21"/>
          <w:u w:val="none"/>
          <w:lang w:val="en-US" w:eastAsia="zh-CN"/>
        </w:rPr>
        <w:t>通过可微单应映射（Differentiable Homography）操作将相机几何嵌入深度神经网络中。</w:t>
      </w:r>
    </w:p>
    <w:p>
      <w:pPr>
        <w:widowControl w:val="0"/>
        <w:numPr>
          <w:ilvl w:val="0"/>
          <w:numId w:val="18"/>
        </w:numPr>
        <w:spacing w:line="360" w:lineRule="auto"/>
        <w:ind w:left="425" w:leftChars="0" w:hanging="425" w:firstLineChars="0"/>
        <w:jc w:val="both"/>
        <w:rPr>
          <w:rFonts w:hint="eastAsia"/>
          <w:sz w:val="21"/>
          <w:szCs w:val="21"/>
          <w:u w:val="none"/>
          <w:lang w:val="en-US" w:eastAsia="zh-CN"/>
        </w:rPr>
      </w:pPr>
      <w:r>
        <w:rPr>
          <w:rFonts w:hint="eastAsia"/>
          <w:sz w:val="21"/>
          <w:szCs w:val="21"/>
          <w:u w:val="none"/>
          <w:lang w:val="en-US" w:eastAsia="zh-CN"/>
        </w:rPr>
        <w:t>设计了一个基于方差的多视点匹配代价计算准则，将任意数量的像素特征向量映射为一个匹配代价向量，从而使得同一网络适用于任意数目的图像输入。</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技术缺陷：内存占用大，不适合大场景</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应用范围：</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算法效率：</w:t>
      </w:r>
    </w:p>
    <w:p>
      <w:pPr>
        <w:keepNext w:val="0"/>
        <w:keepLines w:val="0"/>
        <w:widowControl/>
        <w:suppressLineNumbers w:val="0"/>
        <w:spacing w:line="360" w:lineRule="auto"/>
        <w:jc w:val="both"/>
        <w:rPr>
          <w:sz w:val="21"/>
          <w:szCs w:val="21"/>
        </w:rPr>
      </w:pPr>
      <w:r>
        <w:rPr>
          <w:rFonts w:ascii="Arial" w:hAnsi="Arial" w:eastAsia="宋体" w:cs="Arial"/>
          <w:color w:val="191919"/>
          <w:kern w:val="0"/>
          <w:sz w:val="21"/>
          <w:szCs w:val="21"/>
          <w:shd w:val="clear" w:fill="FFFFFF"/>
          <w:lang w:val="en-US" w:eastAsia="zh-CN" w:bidi="ar"/>
        </w:rPr>
        <w:t>相较于传统的MVS算法，在保持了重建准确度的同时，极大地提高了模型的重建完整度。MVSNet在DTU数据集上获得了</w:t>
      </w:r>
      <w:r>
        <w:rPr>
          <w:rFonts w:hint="default" w:ascii="Arial" w:hAnsi="Arial" w:eastAsia="宋体" w:cs="Arial"/>
          <w:b/>
          <w:color w:val="191919"/>
          <w:kern w:val="0"/>
          <w:sz w:val="21"/>
          <w:szCs w:val="21"/>
          <w:shd w:val="clear" w:fill="FFFFFF"/>
          <w:lang w:val="en-US" w:eastAsia="zh-CN" w:bidi="ar"/>
        </w:rPr>
        <w:t>远超</w:t>
      </w:r>
      <w:r>
        <w:rPr>
          <w:rFonts w:hint="default" w:ascii="Arial" w:hAnsi="Arial" w:eastAsia="宋体" w:cs="Arial"/>
          <w:color w:val="191919"/>
          <w:kern w:val="0"/>
          <w:sz w:val="21"/>
          <w:szCs w:val="21"/>
          <w:shd w:val="clear" w:fill="FFFFFF"/>
          <w:lang w:val="en-US" w:eastAsia="zh-CN" w:bidi="ar"/>
        </w:rPr>
        <w:t>其他方法的结果；</w:t>
      </w:r>
    </w:p>
    <w:p>
      <w:pPr>
        <w:keepNext w:val="0"/>
        <w:keepLines w:val="0"/>
        <w:widowControl/>
        <w:suppressLineNumbers w:val="0"/>
        <w:spacing w:line="360" w:lineRule="auto"/>
        <w:jc w:val="left"/>
      </w:pPr>
      <w:r>
        <w:rPr>
          <w:rFonts w:ascii="宋体" w:hAnsi="宋体" w:eastAsia="宋体" w:cs="宋体"/>
          <w:kern w:val="0"/>
          <w:sz w:val="24"/>
          <w:szCs w:val="24"/>
          <w:lang w:val="en-US" w:eastAsia="zh-CN" w:bidi="ar"/>
        </w:rPr>
        <w:drawing>
          <wp:inline distT="0" distB="0" distL="114300" distR="114300">
            <wp:extent cx="3744595" cy="4191635"/>
            <wp:effectExtent l="0" t="0" r="8255" b="18415"/>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1"/>
                    <a:stretch>
                      <a:fillRect/>
                    </a:stretch>
                  </pic:blipFill>
                  <pic:spPr>
                    <a:xfrm>
                      <a:off x="0" y="0"/>
                      <a:ext cx="3744595" cy="4191635"/>
                    </a:xfrm>
                    <a:prstGeom prst="rect">
                      <a:avLst/>
                    </a:prstGeom>
                    <a:noFill/>
                    <a:ln w="9525">
                      <a:noFill/>
                    </a:ln>
                  </pic:spPr>
                </pic:pic>
              </a:graphicData>
            </a:graphic>
          </wp:inline>
        </w:drawing>
      </w:r>
    </w:p>
    <w:p>
      <w:pPr>
        <w:keepNext w:val="0"/>
        <w:keepLines w:val="0"/>
        <w:widowControl/>
        <w:suppressLineNumbers w:val="0"/>
        <w:spacing w:line="360" w:lineRule="auto"/>
        <w:jc w:val="both"/>
        <w:rPr>
          <w:sz w:val="21"/>
          <w:szCs w:val="21"/>
        </w:rPr>
      </w:pPr>
    </w:p>
    <w:p>
      <w:pPr>
        <w:keepNext w:val="0"/>
        <w:keepLines w:val="0"/>
        <w:widowControl/>
        <w:suppressLineNumbers w:val="0"/>
        <w:spacing w:line="360" w:lineRule="auto"/>
        <w:jc w:val="left"/>
      </w:pPr>
      <w:r>
        <w:rPr>
          <w:rFonts w:ascii="宋体" w:hAnsi="宋体" w:eastAsia="宋体" w:cs="宋体"/>
          <w:kern w:val="0"/>
          <w:sz w:val="24"/>
          <w:szCs w:val="24"/>
          <w:lang w:val="en-US" w:eastAsia="zh-CN" w:bidi="ar"/>
        </w:rPr>
        <w:drawing>
          <wp:inline distT="0" distB="0" distL="114300" distR="114300">
            <wp:extent cx="4923155" cy="1772285"/>
            <wp:effectExtent l="0" t="0" r="10795" b="18415"/>
            <wp:docPr id="1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7"/>
                    <pic:cNvPicPr>
                      <a:picLocks noChangeAspect="1"/>
                    </pic:cNvPicPr>
                  </pic:nvPicPr>
                  <pic:blipFill>
                    <a:blip r:embed="rId22"/>
                    <a:stretch>
                      <a:fillRect/>
                    </a:stretch>
                  </pic:blipFill>
                  <pic:spPr>
                    <a:xfrm>
                      <a:off x="0" y="0"/>
                      <a:ext cx="4923155" cy="1772285"/>
                    </a:xfrm>
                    <a:prstGeom prst="rect">
                      <a:avLst/>
                    </a:prstGeom>
                    <a:noFill/>
                    <a:ln w="9525">
                      <a:noFill/>
                    </a:ln>
                  </pic:spPr>
                </pic:pic>
              </a:graphicData>
            </a:graphic>
          </wp:inline>
        </w:drawing>
      </w:r>
    </w:p>
    <w:p>
      <w:pPr>
        <w:keepNext w:val="0"/>
        <w:keepLines w:val="0"/>
        <w:widowControl/>
        <w:suppressLineNumbers w:val="0"/>
        <w:spacing w:line="360" w:lineRule="auto"/>
        <w:jc w:val="both"/>
        <w:rPr>
          <w:rFonts w:hint="eastAsia"/>
          <w:sz w:val="21"/>
          <w:szCs w:val="21"/>
          <w:u w:val="none"/>
          <w:lang w:val="en-US" w:eastAsia="zh-CN"/>
        </w:rPr>
      </w:pPr>
      <w:r>
        <w:rPr>
          <w:rFonts w:hint="default" w:ascii="Arial" w:hAnsi="Arial" w:eastAsia="宋体" w:cs="Arial"/>
          <w:b w:val="0"/>
          <w:bCs w:val="0"/>
          <w:color w:val="191919"/>
          <w:kern w:val="0"/>
          <w:sz w:val="21"/>
          <w:szCs w:val="21"/>
          <w:shd w:val="clear" w:fill="FFFFFF"/>
          <w:lang w:val="en-US" w:eastAsia="zh-CN" w:bidi="ar"/>
        </w:rPr>
        <w:t>Tanks and Temples benchmark：MVSNet在未重新微调训练的情况下，在室外场景Tanks and Temple榜单中排名第一（before April 18）。此外，MVSNet的运行速度也数倍快于之前的state-of-the-arts。</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论文出处：</w:t>
      </w:r>
    </w:p>
    <w:p>
      <w:pPr>
        <w:widowControl w:val="0"/>
        <w:numPr>
          <w:ilvl w:val="0"/>
          <w:numId w:val="0"/>
        </w:numPr>
        <w:spacing w:line="360" w:lineRule="auto"/>
        <w:ind w:leftChars="0"/>
        <w:jc w:val="both"/>
        <w:rPr>
          <w:rFonts w:hint="eastAsia"/>
          <w:sz w:val="21"/>
          <w:szCs w:val="21"/>
          <w:u w:val="none"/>
          <w:lang w:val="en-US" w:eastAsia="zh-CN"/>
        </w:rPr>
      </w:pPr>
      <w:r>
        <w:rPr>
          <w:rFonts w:hint="eastAsia"/>
          <w:sz w:val="21"/>
          <w:szCs w:val="21"/>
          <w:u w:val="none"/>
          <w:lang w:val="en-US" w:eastAsia="zh-CN"/>
        </w:rPr>
        <w:t>https://github.com/YoYo000/MVSNet</w:t>
      </w:r>
    </w:p>
    <w:p>
      <w:pPr>
        <w:widowControl w:val="0"/>
        <w:numPr>
          <w:ilvl w:val="0"/>
          <w:numId w:val="0"/>
        </w:numPr>
        <w:spacing w:line="360" w:lineRule="auto"/>
        <w:ind w:leftChars="0"/>
        <w:jc w:val="both"/>
        <w:rPr>
          <w:rFonts w:hint="eastAsia"/>
          <w:sz w:val="21"/>
          <w:szCs w:val="21"/>
          <w:u w:val="none"/>
          <w:lang w:val="en-US" w:eastAsia="zh-CN"/>
        </w:rPr>
      </w:pPr>
      <w:r>
        <w:rPr>
          <w:rFonts w:hint="eastAsia"/>
          <w:sz w:val="21"/>
          <w:szCs w:val="21"/>
          <w:u w:val="none"/>
          <w:lang w:val="en-US" w:eastAsia="zh-CN"/>
        </w:rPr>
        <w:t>Mvsnet: Depth inference for unstructured multi-view stereo[C]//Proceedings of the European Conference on Computer Vision (ECCV). 2018: 767-783.</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该团队在2019年引入循环神经网络，构建了R</w:t>
      </w:r>
      <w:r>
        <w:rPr>
          <w:rFonts w:hint="default"/>
          <w:sz w:val="21"/>
          <w:szCs w:val="21"/>
          <w:u w:val="none"/>
          <w:lang w:val="en-US" w:eastAsia="zh-CN"/>
        </w:rPr>
        <w:t>-MVSNet</w:t>
      </w:r>
      <w:r>
        <w:rPr>
          <w:rFonts w:hint="eastAsia"/>
          <w:sz w:val="21"/>
          <w:szCs w:val="21"/>
          <w:u w:val="none"/>
          <w:lang w:val="en-US" w:eastAsia="zh-CN"/>
        </w:rPr>
        <w:t>，依序地在深度方向通过GRU单元正则化2D的代价图，以减少内存消耗进而使其适用于大尺度的三维场景重建。</w:t>
      </w:r>
    </w:p>
    <w:p>
      <w:pPr>
        <w:widowControl w:val="0"/>
        <w:numPr>
          <w:ilvl w:val="0"/>
          <w:numId w:val="0"/>
        </w:numPr>
        <w:spacing w:line="360" w:lineRule="auto"/>
        <w:jc w:val="both"/>
        <w:rPr>
          <w:rFonts w:hint="eastAsia"/>
          <w:sz w:val="21"/>
          <w:szCs w:val="21"/>
          <w:u w:val="none"/>
          <w:lang w:val="en-US" w:eastAsia="zh-CN"/>
        </w:rPr>
      </w:pPr>
      <w:r>
        <w:rPr>
          <w:rFonts w:hint="eastAsia"/>
          <w:sz w:val="21"/>
          <w:szCs w:val="21"/>
          <w:u w:val="none"/>
          <w:lang w:val="en-US" w:eastAsia="zh-CN"/>
        </w:rPr>
        <w:t>论文链接：</w:t>
      </w:r>
    </w:p>
    <w:p>
      <w:pPr>
        <w:widowControl w:val="0"/>
        <w:numPr>
          <w:ilvl w:val="0"/>
          <w:numId w:val="0"/>
        </w:numPr>
        <w:spacing w:line="360" w:lineRule="auto"/>
        <w:jc w:val="both"/>
        <w:rPr>
          <w:rFonts w:hint="eastAsia"/>
          <w:sz w:val="21"/>
          <w:szCs w:val="21"/>
          <w:u w:val="none"/>
          <w:lang w:val="en-US" w:eastAsia="zh-CN"/>
        </w:rPr>
      </w:pPr>
      <w:r>
        <w:rPr>
          <w:rFonts w:hint="eastAsia"/>
          <w:sz w:val="21"/>
          <w:szCs w:val="21"/>
          <w:u w:val="none"/>
          <w:lang w:val="en-US" w:eastAsia="zh-CN"/>
        </w:rPr>
        <w:t>https://arxiv.org/abs/1902.10556</w:t>
      </w:r>
    </w:p>
    <w:p>
      <w:pPr>
        <w:widowControl w:val="0"/>
        <w:numPr>
          <w:ilvl w:val="0"/>
          <w:numId w:val="0"/>
        </w:numPr>
        <w:spacing w:line="360" w:lineRule="auto"/>
        <w:jc w:val="both"/>
        <w:rPr>
          <w:rFonts w:hint="eastAsia"/>
          <w:sz w:val="21"/>
          <w:szCs w:val="21"/>
          <w:u w:val="none"/>
          <w:lang w:val="en-US" w:eastAsia="zh-CN"/>
        </w:rPr>
      </w:pPr>
      <w:r>
        <w:rPr>
          <w:rFonts w:hint="eastAsia"/>
          <w:sz w:val="21"/>
          <w:szCs w:val="21"/>
          <w:u w:val="none"/>
          <w:lang w:val="en-US" w:eastAsia="zh-CN"/>
        </w:rPr>
        <w:t>代码链接：</w:t>
      </w:r>
    </w:p>
    <w:p>
      <w:pPr>
        <w:widowControl w:val="0"/>
        <w:numPr>
          <w:ilvl w:val="0"/>
          <w:numId w:val="0"/>
        </w:numPr>
        <w:spacing w:line="360" w:lineRule="auto"/>
        <w:jc w:val="both"/>
        <w:rPr>
          <w:rFonts w:hint="eastAsia"/>
          <w:sz w:val="21"/>
          <w:szCs w:val="21"/>
          <w:u w:val="none"/>
          <w:lang w:val="en-US" w:eastAsia="zh-CN"/>
        </w:rPr>
      </w:pPr>
      <w:r>
        <w:rPr>
          <w:rFonts w:hint="eastAsia"/>
          <w:sz w:val="21"/>
          <w:szCs w:val="21"/>
          <w:u w:val="none"/>
          <w:lang w:val="en-US" w:eastAsia="zh-CN"/>
        </w:rPr>
        <w:t>https://github.com/YoYo000/MVSNet</w:t>
      </w:r>
    </w:p>
    <w:p>
      <w:pPr>
        <w:widowControl w:val="0"/>
        <w:numPr>
          <w:ilvl w:val="0"/>
          <w:numId w:val="0"/>
        </w:numPr>
        <w:spacing w:line="360" w:lineRule="auto"/>
        <w:jc w:val="both"/>
        <w:rPr>
          <w:rFonts w:hint="eastAsia"/>
          <w:sz w:val="21"/>
          <w:szCs w:val="21"/>
          <w:u w:val="none"/>
          <w:lang w:val="en-US" w:eastAsia="zh-CN"/>
        </w:rPr>
      </w:pPr>
    </w:p>
    <w:p>
      <w:pPr>
        <w:pStyle w:val="4"/>
        <w:bidi w:val="0"/>
        <w:spacing w:line="360" w:lineRule="auto"/>
        <w:rPr>
          <w:rFonts w:hint="default"/>
          <w:lang w:val="en-US" w:eastAsia="zh-CN"/>
        </w:rPr>
      </w:pPr>
      <w:bookmarkStart w:id="12" w:name="_Toc14055"/>
      <w:r>
        <w:rPr>
          <w:rFonts w:hint="eastAsia"/>
          <w:lang w:val="en-US" w:eastAsia="zh-CN"/>
        </w:rPr>
        <w:t>LAP-SLAM</w:t>
      </w:r>
      <w:bookmarkEnd w:id="12"/>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算法概述：基于线辅助点的单目slam，在orbslam基础上，修改了匹配原则，加快匹配速度</w:t>
      </w:r>
    </w:p>
    <w:p>
      <w:pPr>
        <w:keepNext w:val="0"/>
        <w:keepLines w:val="0"/>
        <w:widowControl/>
        <w:numPr>
          <w:ilvl w:val="0"/>
          <w:numId w:val="17"/>
        </w:numPr>
        <w:suppressLineNumbers w:val="0"/>
        <w:spacing w:line="360" w:lineRule="auto"/>
        <w:ind w:left="420" w:leftChars="0" w:hanging="420" w:firstLineChars="0"/>
        <w:jc w:val="left"/>
      </w:pPr>
      <w:r>
        <w:rPr>
          <w:rFonts w:hint="eastAsia"/>
          <w:sz w:val="21"/>
          <w:szCs w:val="21"/>
          <w:u w:val="none"/>
          <w:lang w:val="en-US" w:eastAsia="zh-CN"/>
        </w:rPr>
        <w:t>技术特点：</w:t>
      </w:r>
      <w:r>
        <w:rPr>
          <w:rFonts w:ascii="宋体" w:hAnsi="宋体" w:eastAsia="宋体" w:cs="宋体"/>
          <w:kern w:val="0"/>
          <w:sz w:val="24"/>
          <w:szCs w:val="24"/>
          <w:lang w:val="en-US" w:eastAsia="zh-CN" w:bidi="ar"/>
        </w:rPr>
        <w:drawing>
          <wp:inline distT="0" distB="0" distL="114300" distR="114300">
            <wp:extent cx="5405120" cy="2347595"/>
            <wp:effectExtent l="0" t="0" r="5080" b="14605"/>
            <wp:docPr id="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IMG_256"/>
                    <pic:cNvPicPr>
                      <a:picLocks noChangeAspect="1"/>
                    </pic:cNvPicPr>
                  </pic:nvPicPr>
                  <pic:blipFill>
                    <a:blip r:embed="rId23"/>
                    <a:stretch>
                      <a:fillRect/>
                    </a:stretch>
                  </pic:blipFill>
                  <pic:spPr>
                    <a:xfrm>
                      <a:off x="0" y="0"/>
                      <a:ext cx="5405120" cy="23475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050155" cy="2510790"/>
            <wp:effectExtent l="0" t="0" r="17145" b="3810"/>
            <wp:docPr id="2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6"/>
                    <pic:cNvPicPr>
                      <a:picLocks noChangeAspect="1"/>
                    </pic:cNvPicPr>
                  </pic:nvPicPr>
                  <pic:blipFill>
                    <a:blip r:embed="rId24"/>
                    <a:stretch>
                      <a:fillRect/>
                    </a:stretch>
                  </pic:blipFill>
                  <pic:spPr>
                    <a:xfrm>
                      <a:off x="0" y="0"/>
                      <a:ext cx="5050155" cy="2510790"/>
                    </a:xfrm>
                    <a:prstGeom prst="rect">
                      <a:avLst/>
                    </a:prstGeom>
                    <a:noFill/>
                    <a:ln w="9525">
                      <a:noFill/>
                    </a:ln>
                  </pic:spPr>
                </pic:pic>
              </a:graphicData>
            </a:graphic>
          </wp:inline>
        </w:drawing>
      </w:r>
    </w:p>
    <w:p>
      <w:pPr>
        <w:keepNext w:val="0"/>
        <w:keepLines w:val="0"/>
        <w:widowControl/>
        <w:suppressLineNumbers w:val="0"/>
        <w:spacing w:line="360" w:lineRule="auto"/>
        <w:jc w:val="left"/>
        <w:rPr>
          <w:rFonts w:hint="eastAsia"/>
          <w:sz w:val="21"/>
          <w:szCs w:val="21"/>
          <w:u w:val="none"/>
          <w:lang w:val="en-US" w:eastAsia="zh-CN"/>
        </w:rPr>
      </w:pPr>
      <w:r>
        <w:rPr>
          <w:rFonts w:ascii="宋体" w:hAnsi="宋体" w:eastAsia="宋体" w:cs="宋体"/>
          <w:kern w:val="0"/>
          <w:sz w:val="21"/>
          <w:szCs w:val="21"/>
          <w:lang w:val="en-US" w:eastAsia="zh-CN" w:bidi="ar"/>
        </w:rPr>
        <w:t>共线关系主要是基于不同帧之间的匹配点来建立的，它有两种功能：line-assisted bundle adjustment and line-assisted global.</w:t>
      </w:r>
    </w:p>
    <w:p>
      <w:pPr>
        <w:widowControl w:val="0"/>
        <w:numPr>
          <w:ilvl w:val="0"/>
          <w:numId w:val="17"/>
        </w:numPr>
        <w:spacing w:line="360" w:lineRule="auto"/>
        <w:ind w:left="420" w:leftChars="0" w:hanging="420" w:firstLineChars="0"/>
        <w:jc w:val="both"/>
        <w:rPr>
          <w:rFonts w:hint="eastAsia" w:eastAsiaTheme="minorEastAsia"/>
          <w:sz w:val="21"/>
          <w:szCs w:val="21"/>
          <w:u w:val="none"/>
          <w:lang w:val="en-US" w:eastAsia="zh-CN"/>
        </w:rPr>
      </w:pPr>
      <w:r>
        <w:rPr>
          <w:rFonts w:hint="eastAsia"/>
          <w:sz w:val="21"/>
          <w:szCs w:val="21"/>
          <w:u w:val="none"/>
          <w:lang w:val="en-US" w:eastAsia="zh-CN"/>
        </w:rPr>
        <w:t>技术缺陷：在线条丰富的场景中效果好</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应用范围：</w:t>
      </w:r>
    </w:p>
    <w:p>
      <w:pPr>
        <w:keepNext w:val="0"/>
        <w:keepLines w:val="0"/>
        <w:widowControl/>
        <w:numPr>
          <w:ilvl w:val="0"/>
          <w:numId w:val="17"/>
        </w:numPr>
        <w:suppressLineNumbers w:val="0"/>
        <w:spacing w:line="360" w:lineRule="auto"/>
        <w:ind w:left="420" w:leftChars="0" w:hanging="420" w:firstLineChars="0"/>
        <w:jc w:val="left"/>
        <w:rPr>
          <w:rFonts w:ascii="宋体" w:hAnsi="宋体" w:eastAsia="宋体" w:cs="宋体"/>
          <w:kern w:val="0"/>
          <w:sz w:val="24"/>
          <w:szCs w:val="24"/>
          <w:lang w:val="en-US" w:eastAsia="zh-CN" w:bidi="ar"/>
        </w:rPr>
      </w:pPr>
      <w:r>
        <w:rPr>
          <w:rFonts w:hint="eastAsia"/>
          <w:sz w:val="21"/>
          <w:szCs w:val="21"/>
          <w:u w:val="none"/>
          <w:lang w:val="en-US" w:eastAsia="zh-CN"/>
        </w:rPr>
        <w:t>算法效率：</w:t>
      </w:r>
    </w:p>
    <w:p>
      <w:pPr>
        <w:keepNext w:val="0"/>
        <w:keepLines w:val="0"/>
        <w:widowControl/>
        <w:suppressLineNumbers w:val="0"/>
        <w:spacing w:line="360" w:lineRule="auto"/>
        <w:jc w:val="left"/>
        <w:rPr>
          <w:rFonts w:ascii="宋体" w:hAnsi="宋体" w:eastAsia="宋体" w:cs="宋体"/>
          <w:kern w:val="0"/>
          <w:sz w:val="24"/>
          <w:szCs w:val="24"/>
          <w:lang w:val="en-US" w:eastAsia="zh-CN" w:bidi="ar"/>
        </w:rPr>
      </w:pPr>
      <w:r>
        <w:drawing>
          <wp:inline distT="0" distB="0" distL="114300" distR="114300">
            <wp:extent cx="5262245" cy="2223135"/>
            <wp:effectExtent l="0" t="0" r="14605" b="57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5"/>
                    <a:stretch>
                      <a:fillRect/>
                    </a:stretch>
                  </pic:blipFill>
                  <pic:spPr>
                    <a:xfrm>
                      <a:off x="0" y="0"/>
                      <a:ext cx="5262245" cy="2223135"/>
                    </a:xfrm>
                    <a:prstGeom prst="rect">
                      <a:avLst/>
                    </a:prstGeom>
                    <a:noFill/>
                    <a:ln>
                      <a:noFill/>
                    </a:ln>
                  </pic:spPr>
                </pic:pic>
              </a:graphicData>
            </a:graphic>
          </wp:inline>
        </w:drawing>
      </w:r>
    </w:p>
    <w:p>
      <w:pPr>
        <w:widowControl w:val="0"/>
        <w:numPr>
          <w:ilvl w:val="0"/>
          <w:numId w:val="0"/>
        </w:numPr>
        <w:spacing w:line="360" w:lineRule="auto"/>
        <w:jc w:val="both"/>
        <w:rPr>
          <w:rFonts w:hint="eastAsia"/>
          <w:sz w:val="21"/>
          <w:szCs w:val="21"/>
          <w:u w:val="none"/>
          <w:lang w:val="en-US" w:eastAsia="zh-CN"/>
        </w:rPr>
      </w:pPr>
    </w:p>
    <w:p>
      <w:pPr>
        <w:keepNext w:val="0"/>
        <w:keepLines w:val="0"/>
        <w:widowControl/>
        <w:numPr>
          <w:ilvl w:val="0"/>
          <w:numId w:val="17"/>
        </w:numPr>
        <w:suppressLineNumbers w:val="0"/>
        <w:spacing w:line="360" w:lineRule="auto"/>
        <w:ind w:left="420" w:leftChars="0" w:hanging="420" w:firstLineChars="0"/>
        <w:jc w:val="left"/>
        <w:rPr>
          <w:sz w:val="21"/>
          <w:szCs w:val="21"/>
        </w:rPr>
      </w:pPr>
      <w:r>
        <w:rPr>
          <w:rFonts w:hint="eastAsia"/>
          <w:sz w:val="21"/>
          <w:szCs w:val="21"/>
          <w:u w:val="none"/>
          <w:lang w:val="en-US" w:eastAsia="zh-CN"/>
        </w:rPr>
        <w:t>论文出处：</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"https://doi.org/10.3390/electronics8020243" </w:instrText>
      </w:r>
      <w:r>
        <w:rPr>
          <w:rFonts w:ascii="宋体" w:hAnsi="宋体" w:eastAsia="宋体" w:cs="宋体"/>
          <w:kern w:val="0"/>
          <w:sz w:val="21"/>
          <w:szCs w:val="21"/>
          <w:lang w:val="en-US" w:eastAsia="zh-CN" w:bidi="ar"/>
        </w:rPr>
        <w:fldChar w:fldCharType="separate"/>
      </w:r>
      <w:r>
        <w:rPr>
          <w:rStyle w:val="10"/>
          <w:rFonts w:ascii="Arial" w:hAnsi="Arial" w:eastAsia="宋体" w:cs="Arial"/>
          <w:color w:val="587100"/>
          <w:sz w:val="19"/>
          <w:szCs w:val="19"/>
          <w:shd w:val="clear" w:fill="FFFFFF"/>
        </w:rPr>
        <w:t>https://doi.org/10.3390/electronics8020243</w:t>
      </w:r>
      <w:r>
        <w:rPr>
          <w:rFonts w:ascii="宋体" w:hAnsi="宋体" w:eastAsia="宋体" w:cs="宋体"/>
          <w:kern w:val="0"/>
          <w:sz w:val="21"/>
          <w:szCs w:val="21"/>
          <w:lang w:val="en-US" w:eastAsia="zh-CN" w:bidi="ar"/>
        </w:rPr>
        <w:fldChar w:fldCharType="end"/>
      </w:r>
    </w:p>
    <w:p>
      <w:pPr>
        <w:widowControl w:val="0"/>
        <w:numPr>
          <w:ilvl w:val="0"/>
          <w:numId w:val="0"/>
        </w:numPr>
        <w:spacing w:line="360" w:lineRule="auto"/>
        <w:jc w:val="both"/>
        <w:rPr>
          <w:rFonts w:hint="eastAsia"/>
          <w:sz w:val="21"/>
          <w:szCs w:val="21"/>
          <w:u w:val="none"/>
          <w:lang w:val="en-US" w:eastAsia="zh-CN"/>
        </w:rPr>
      </w:pPr>
    </w:p>
    <w:p>
      <w:pPr>
        <w:pStyle w:val="4"/>
        <w:bidi w:val="0"/>
        <w:spacing w:line="360" w:lineRule="auto"/>
        <w:rPr>
          <w:rFonts w:hint="eastAsia"/>
          <w:lang w:val="en-US" w:eastAsia="zh-CN"/>
        </w:rPr>
      </w:pPr>
      <w:bookmarkStart w:id="13" w:name="_Toc27003"/>
      <w:r>
        <w:rPr>
          <w:rFonts w:hint="eastAsia"/>
          <w:lang w:val="en-US" w:eastAsia="zh-CN"/>
        </w:rPr>
        <w:t>Passive Initialization Method</w:t>
      </w:r>
      <w:bookmarkEnd w:id="13"/>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 xml:space="preserve">算法概述：根据提出的平台运动的直线假设，从而推导出单眼SLAM的被动初始化方法。 </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技术特点：初始BA和随后的BA用于减少实际运动与所提出的假设之间的误差。 选择模拟固定翼飞机作为所提方法的测试平台。 结果表明，与ORB-SLAM2相比，单眼SLAM初始化的成功率大大提高。</w:t>
      </w:r>
    </w:p>
    <w:p>
      <w:pPr>
        <w:widowControl w:val="0"/>
        <w:numPr>
          <w:numId w:val="0"/>
        </w:numPr>
        <w:spacing w:line="360" w:lineRule="auto"/>
        <w:ind w:leftChars="0"/>
        <w:jc w:val="both"/>
        <w:rPr>
          <w:rFonts w:hint="eastAsia"/>
          <w:sz w:val="21"/>
          <w:szCs w:val="21"/>
          <w:u w:val="none"/>
          <w:lang w:val="en-US" w:eastAsia="zh-CN"/>
        </w:rPr>
      </w:pPr>
      <w:r>
        <w:drawing>
          <wp:inline distT="0" distB="0" distL="114300" distR="114300">
            <wp:extent cx="5265420" cy="2931795"/>
            <wp:effectExtent l="0" t="0" r="11430" b="19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6"/>
                    <a:stretch>
                      <a:fillRect/>
                    </a:stretch>
                  </pic:blipFill>
                  <pic:spPr>
                    <a:xfrm>
                      <a:off x="0" y="0"/>
                      <a:ext cx="5265420" cy="2931795"/>
                    </a:xfrm>
                    <a:prstGeom prst="rect">
                      <a:avLst/>
                    </a:prstGeom>
                    <a:noFill/>
                    <a:ln>
                      <a:noFill/>
                    </a:ln>
                  </pic:spPr>
                </pic:pic>
              </a:graphicData>
            </a:graphic>
          </wp:inline>
        </w:drawing>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技术缺陷：不能在以随机运动为特征的平台上不加区分地使用，例如人和动物。且该方法尚未在现实环境中进行测试，将在未来的工作中予以纠正。</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应用范围：该方法仅在具有强运动特性的平台上有效</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算法效率：</w:t>
      </w:r>
    </w:p>
    <w:p>
      <w:pPr>
        <w:widowControl w:val="0"/>
        <w:numPr>
          <w:ilvl w:val="0"/>
          <w:numId w:val="0"/>
        </w:numPr>
        <w:spacing w:line="360" w:lineRule="auto"/>
        <w:jc w:val="both"/>
        <w:rPr>
          <w:rFonts w:hint="eastAsia"/>
          <w:sz w:val="21"/>
          <w:szCs w:val="21"/>
          <w:u w:val="none"/>
          <w:lang w:val="en-US" w:eastAsia="zh-CN"/>
        </w:rPr>
      </w:pPr>
      <w:r>
        <w:drawing>
          <wp:inline distT="0" distB="0" distL="114300" distR="114300">
            <wp:extent cx="5265420" cy="4093845"/>
            <wp:effectExtent l="0" t="0" r="11430" b="190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7"/>
                    <a:stretch>
                      <a:fillRect/>
                    </a:stretch>
                  </pic:blipFill>
                  <pic:spPr>
                    <a:xfrm>
                      <a:off x="0" y="0"/>
                      <a:ext cx="5265420" cy="4093845"/>
                    </a:xfrm>
                    <a:prstGeom prst="rect">
                      <a:avLst/>
                    </a:prstGeom>
                    <a:noFill/>
                    <a:ln>
                      <a:noFill/>
                    </a:ln>
                  </pic:spPr>
                </pic:pic>
              </a:graphicData>
            </a:graphic>
          </wp:inline>
        </w:drawing>
      </w:r>
    </w:p>
    <w:p>
      <w:pPr>
        <w:widowControl w:val="0"/>
        <w:numPr>
          <w:ilvl w:val="0"/>
          <w:numId w:val="17"/>
        </w:numPr>
        <w:spacing w:line="360" w:lineRule="auto"/>
        <w:ind w:left="420" w:leftChars="0" w:hanging="420" w:firstLineChars="0"/>
        <w:jc w:val="both"/>
        <w:rPr>
          <w:rFonts w:hint="eastAsia"/>
          <w:sz w:val="21"/>
          <w:szCs w:val="21"/>
          <w:lang w:val="en-US" w:eastAsia="zh-CN"/>
        </w:rPr>
      </w:pPr>
      <w:r>
        <w:rPr>
          <w:rFonts w:hint="eastAsia"/>
          <w:sz w:val="21"/>
          <w:szCs w:val="21"/>
          <w:u w:val="none"/>
          <w:lang w:val="en-US" w:eastAsia="zh-CN"/>
        </w:rPr>
        <w:t>论文出处：https://doi.org/10.1155/2019/8176489</w:t>
      </w:r>
    </w:p>
    <w:p>
      <w:pPr>
        <w:pStyle w:val="4"/>
        <w:bidi w:val="0"/>
        <w:spacing w:line="360" w:lineRule="auto"/>
        <w:rPr>
          <w:rFonts w:hint="eastAsia"/>
          <w:lang w:val="en-US" w:eastAsia="zh-CN"/>
        </w:rPr>
      </w:pPr>
      <w:bookmarkStart w:id="14" w:name="_Toc2575"/>
      <w:r>
        <w:rPr>
          <w:rFonts w:hint="eastAsia"/>
          <w:lang w:val="en-US" w:eastAsia="zh-CN"/>
        </w:rPr>
        <w:t>SPM-SLAM</w:t>
      </w:r>
      <w:bookmarkEnd w:id="14"/>
    </w:p>
    <w:p>
      <w:pPr>
        <w:keepNext w:val="0"/>
        <w:keepLines w:val="0"/>
        <w:widowControl/>
        <w:numPr>
          <w:ilvl w:val="0"/>
          <w:numId w:val="17"/>
        </w:numPr>
        <w:suppressLineNumbers w:val="0"/>
        <w:spacing w:line="360" w:lineRule="auto"/>
        <w:ind w:left="420" w:leftChars="0" w:hanging="420" w:firstLineChars="0"/>
        <w:jc w:val="left"/>
        <w:rPr>
          <w:rFonts w:hint="eastAsia"/>
          <w:sz w:val="21"/>
          <w:szCs w:val="21"/>
          <w:u w:val="none"/>
          <w:lang w:val="en-US" w:eastAsia="zh-CN"/>
        </w:rPr>
      </w:pPr>
      <w:r>
        <w:rPr>
          <w:rFonts w:hint="eastAsia"/>
          <w:sz w:val="21"/>
          <w:szCs w:val="21"/>
          <w:u w:val="none"/>
          <w:lang w:val="en-US" w:eastAsia="zh-CN"/>
        </w:rPr>
        <w:t>算法概述：</w:t>
      </w:r>
      <w:r>
        <w:rPr>
          <w:rFonts w:ascii="宋体" w:hAnsi="宋体" w:eastAsia="宋体" w:cs="宋体"/>
          <w:kern w:val="0"/>
          <w:sz w:val="21"/>
          <w:szCs w:val="21"/>
          <w:lang w:val="en-US" w:eastAsia="zh-CN" w:bidi="ar"/>
        </w:rPr>
        <w:t>IMU和编码器作里程计，视觉二维码作观测器，多传感器融合。</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特点：二维码的边长已知，根据三角形相似原理则很容易求出特征点（二维码角点）的深度。一是在相机出现盲区时利用IMU和编码器进行短距离的位姿估计，二是利用多传感器信息融合在一定程度上提升机器人定位的精度。</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缺陷：完全依赖二维码，对环境的依赖性较高，所以有必要加入一些其他的传感器，比如IMU（计算偏航角）和编码器（计算位移）。对于避障问题，在静态环境中可以利用轨迹规划，而在动态环境中可能还需要借助其他的避障传感器。</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应用范围：可以布置二维码的室内</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算法效率：</w:t>
      </w:r>
    </w:p>
    <w:p>
      <w:pPr>
        <w:widowControl w:val="0"/>
        <w:numPr>
          <w:ilvl w:val="0"/>
          <w:numId w:val="0"/>
        </w:numPr>
        <w:spacing w:line="360" w:lineRule="auto"/>
        <w:ind w:leftChars="0"/>
        <w:jc w:val="both"/>
        <w:rPr>
          <w:rFonts w:hint="eastAsia"/>
          <w:sz w:val="21"/>
          <w:szCs w:val="21"/>
          <w:u w:val="none"/>
          <w:lang w:val="en-US" w:eastAsia="zh-CN"/>
        </w:rPr>
      </w:pPr>
      <w:r>
        <w:drawing>
          <wp:inline distT="0" distB="0" distL="114300" distR="114300">
            <wp:extent cx="5271135" cy="3283585"/>
            <wp:effectExtent l="0" t="0" r="571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8"/>
                    <a:stretch>
                      <a:fillRect/>
                    </a:stretch>
                  </pic:blipFill>
                  <pic:spPr>
                    <a:xfrm>
                      <a:off x="0" y="0"/>
                      <a:ext cx="5271135" cy="3283585"/>
                    </a:xfrm>
                    <a:prstGeom prst="rect">
                      <a:avLst/>
                    </a:prstGeom>
                    <a:noFill/>
                    <a:ln>
                      <a:noFill/>
                    </a:ln>
                  </pic:spPr>
                </pic:pic>
              </a:graphicData>
            </a:graphic>
          </wp:inline>
        </w:drawing>
      </w:r>
    </w:p>
    <w:p>
      <w:pPr>
        <w:widowControl w:val="0"/>
        <w:numPr>
          <w:ilvl w:val="0"/>
          <w:numId w:val="17"/>
        </w:numPr>
        <w:spacing w:line="360" w:lineRule="auto"/>
        <w:ind w:left="420" w:leftChars="0" w:hanging="420" w:firstLineChars="0"/>
        <w:jc w:val="both"/>
        <w:rPr>
          <w:rFonts w:hint="eastAsia"/>
          <w:sz w:val="21"/>
          <w:szCs w:val="21"/>
          <w:lang w:val="en-US" w:eastAsia="zh-CN"/>
        </w:rPr>
      </w:pPr>
      <w:r>
        <w:rPr>
          <w:rFonts w:hint="eastAsia"/>
          <w:sz w:val="21"/>
          <w:szCs w:val="21"/>
          <w:u w:val="none"/>
          <w:lang w:val="en-US" w:eastAsia="zh-CN"/>
        </w:rPr>
        <w:t>论文出处：https://doi.org/10.1016/j.patcog.2018.09.0</w:t>
      </w: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pStyle w:val="4"/>
        <w:bidi w:val="0"/>
        <w:spacing w:line="360" w:lineRule="auto"/>
        <w:rPr>
          <w:rFonts w:hint="eastAsia"/>
          <w:lang w:val="en-US" w:eastAsia="zh-CN"/>
        </w:rPr>
      </w:pPr>
      <w:bookmarkStart w:id="15" w:name="_Toc24917"/>
      <w:r>
        <w:rPr>
          <w:rFonts w:hint="eastAsia"/>
          <w:lang w:val="en-US" w:eastAsia="zh-CN"/>
        </w:rPr>
        <w:t>轻量级可扩展视觉惯性运动捕捉系统</w:t>
      </w:r>
      <w:bookmarkEnd w:id="15"/>
    </w:p>
    <w:p>
      <w:pPr>
        <w:keepNext w:val="0"/>
        <w:keepLines w:val="0"/>
        <w:widowControl/>
        <w:numPr>
          <w:ilvl w:val="0"/>
          <w:numId w:val="17"/>
        </w:numPr>
        <w:suppressLineNumbers w:val="0"/>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算法概述：</w:t>
      </w:r>
      <w:r>
        <w:rPr>
          <w:rFonts w:ascii="宋体" w:hAnsi="宋体" w:eastAsia="宋体" w:cs="宋体"/>
          <w:kern w:val="0"/>
          <w:sz w:val="21"/>
          <w:szCs w:val="21"/>
          <w:lang w:val="en-US" w:eastAsia="zh-CN" w:bidi="ar"/>
        </w:rPr>
        <w:t>一个轻量级和可扩展的视觉惯性运动捕获系统。</w:t>
      </w:r>
    </w:p>
    <w:p>
      <w:pPr>
        <w:widowControl w:val="0"/>
        <w:numPr>
          <w:ilvl w:val="0"/>
          <w:numId w:val="17"/>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技术特点：</w:t>
      </w:r>
    </w:p>
    <w:p>
      <w:pPr>
        <w:widowControl w:val="0"/>
        <w:numPr>
          <w:ilvl w:val="0"/>
          <w:numId w:val="19"/>
        </w:numPr>
        <w:spacing w:line="360" w:lineRule="auto"/>
        <w:ind w:left="425" w:leftChars="0" w:hanging="425" w:firstLineChars="0"/>
        <w:jc w:val="both"/>
        <w:rPr>
          <w:rFonts w:hint="eastAsia"/>
          <w:sz w:val="21"/>
          <w:szCs w:val="21"/>
          <w:u w:val="none"/>
          <w:lang w:val="en-US" w:eastAsia="zh-CN"/>
        </w:rPr>
      </w:pPr>
      <w:r>
        <w:rPr>
          <w:rFonts w:hint="eastAsia"/>
          <w:sz w:val="21"/>
          <w:szCs w:val="21"/>
          <w:u w:val="none"/>
          <w:lang w:val="en-US" w:eastAsia="zh-CN"/>
        </w:rPr>
        <w:t>利用增量式平滑过的因子图，对视觉惯性进行了严格的联合优化。构造了一个基于Apriltag的标记因子。</w:t>
      </w:r>
    </w:p>
    <w:p>
      <w:pPr>
        <w:widowControl w:val="0"/>
        <w:numPr>
          <w:ilvl w:val="0"/>
          <w:numId w:val="19"/>
        </w:numPr>
        <w:spacing w:line="360" w:lineRule="auto"/>
        <w:ind w:left="425" w:leftChars="0" w:hanging="425" w:firstLineChars="0"/>
        <w:jc w:val="both"/>
        <w:rPr>
          <w:rFonts w:hint="eastAsia"/>
          <w:sz w:val="21"/>
          <w:szCs w:val="21"/>
          <w:u w:val="none"/>
          <w:lang w:val="en-US" w:eastAsia="zh-CN"/>
        </w:rPr>
      </w:pPr>
      <w:r>
        <w:rPr>
          <w:rFonts w:hint="eastAsia"/>
          <w:sz w:val="21"/>
          <w:szCs w:val="21"/>
          <w:u w:val="none"/>
          <w:lang w:val="en-US" w:eastAsia="zh-CN"/>
        </w:rPr>
        <w:t>该系统对运动模糊、光照条件变化具有较强的鲁棒性，优于基于滤波的方法，更适合于大型环境（室内/室外）。</w:t>
      </w:r>
    </w:p>
    <w:p>
      <w:pPr>
        <w:widowControl w:val="0"/>
        <w:numPr>
          <w:ilvl w:val="0"/>
          <w:numId w:val="19"/>
        </w:numPr>
        <w:spacing w:line="360" w:lineRule="auto"/>
        <w:ind w:left="425" w:leftChars="0" w:hanging="425" w:firstLineChars="0"/>
        <w:jc w:val="both"/>
        <w:rPr>
          <w:rFonts w:hint="eastAsia"/>
          <w:sz w:val="21"/>
          <w:szCs w:val="21"/>
          <w:u w:val="none"/>
          <w:lang w:val="en-US" w:eastAsia="zh-CN"/>
        </w:rPr>
      </w:pPr>
      <w:r>
        <w:rPr>
          <w:rFonts w:hint="eastAsia"/>
          <w:sz w:val="21"/>
          <w:szCs w:val="21"/>
          <w:u w:val="none"/>
          <w:lang w:val="en-US" w:eastAsia="zh-CN"/>
        </w:rPr>
        <w:t>我们提出了一种使用IMU测量和基准的中间故障恢复机制。</w:t>
      </w:r>
    </w:p>
    <w:p>
      <w:pPr>
        <w:widowControl w:val="0"/>
        <w:numPr>
          <w:ilvl w:val="0"/>
          <w:numId w:val="20"/>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技术缺陷：</w:t>
      </w:r>
    </w:p>
    <w:p>
      <w:pPr>
        <w:widowControl w:val="0"/>
        <w:numPr>
          <w:ilvl w:val="0"/>
          <w:numId w:val="20"/>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应用范围：可以布置标记的大型环境</w:t>
      </w:r>
    </w:p>
    <w:p>
      <w:pPr>
        <w:widowControl w:val="0"/>
        <w:numPr>
          <w:ilvl w:val="0"/>
          <w:numId w:val="20"/>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算法效率：</w:t>
      </w:r>
    </w:p>
    <w:p>
      <w:pPr>
        <w:keepNext w:val="0"/>
        <w:keepLines w:val="0"/>
        <w:widowControl/>
        <w:numPr>
          <w:ilvl w:val="0"/>
          <w:numId w:val="20"/>
        </w:numPr>
        <w:suppressLineNumbers w:val="0"/>
        <w:spacing w:line="360" w:lineRule="auto"/>
        <w:ind w:left="420" w:leftChars="0" w:hanging="420" w:firstLineChars="0"/>
        <w:jc w:val="left"/>
        <w:rPr>
          <w:sz w:val="21"/>
          <w:szCs w:val="21"/>
        </w:rPr>
      </w:pPr>
      <w:r>
        <w:rPr>
          <w:rFonts w:hint="eastAsia"/>
          <w:sz w:val="21"/>
          <w:szCs w:val="21"/>
          <w:u w:val="none"/>
          <w:lang w:val="en-US" w:eastAsia="zh-CN"/>
        </w:rPr>
        <w:t>论文出处：</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"https://doi.org/10.1007/s10514-019-09834-7" </w:instrText>
      </w:r>
      <w:r>
        <w:rPr>
          <w:rFonts w:ascii="宋体" w:hAnsi="宋体" w:eastAsia="宋体" w:cs="宋体"/>
          <w:kern w:val="0"/>
          <w:sz w:val="21"/>
          <w:szCs w:val="21"/>
          <w:lang w:val="en-US" w:eastAsia="zh-CN" w:bidi="ar"/>
        </w:rPr>
        <w:fldChar w:fldCharType="separate"/>
      </w:r>
      <w:r>
        <w:rPr>
          <w:rStyle w:val="11"/>
          <w:rFonts w:ascii="宋体" w:hAnsi="宋体" w:eastAsia="宋体" w:cs="宋体"/>
          <w:color w:val="003884"/>
          <w:sz w:val="24"/>
          <w:szCs w:val="24"/>
          <w:u w:val="single"/>
          <w:shd w:val="clear" w:fill="F9F9F9"/>
        </w:rPr>
        <w:t>https://doi.org/10.1007/s10514-019-09834-7</w:t>
      </w:r>
      <w:r>
        <w:rPr>
          <w:rFonts w:ascii="宋体" w:hAnsi="宋体" w:eastAsia="宋体" w:cs="宋体"/>
          <w:kern w:val="0"/>
          <w:sz w:val="21"/>
          <w:szCs w:val="21"/>
          <w:lang w:val="en-US" w:eastAsia="zh-CN" w:bidi="ar"/>
        </w:rPr>
        <w:fldChar w:fldCharType="end"/>
      </w:r>
    </w:p>
    <w:p>
      <w:pPr>
        <w:widowControl w:val="0"/>
        <w:numPr>
          <w:ilvl w:val="0"/>
          <w:numId w:val="0"/>
        </w:numPr>
        <w:spacing w:line="360" w:lineRule="auto"/>
        <w:jc w:val="both"/>
        <w:rPr>
          <w:rFonts w:hint="eastAsia"/>
          <w:sz w:val="21"/>
          <w:szCs w:val="21"/>
          <w:lang w:val="en-US" w:eastAsia="zh-CN"/>
        </w:rPr>
      </w:pP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pStyle w:val="4"/>
        <w:bidi w:val="0"/>
        <w:spacing w:line="360" w:lineRule="auto"/>
        <w:rPr>
          <w:rFonts w:hint="eastAsia"/>
          <w:lang w:val="en-US" w:eastAsia="zh-CN"/>
        </w:rPr>
      </w:pPr>
      <w:bookmarkStart w:id="16" w:name="_Toc19122"/>
      <w:r>
        <w:rPr>
          <w:rFonts w:hint="eastAsia"/>
          <w:lang w:val="en-US" w:eastAsia="zh-CN"/>
        </w:rPr>
        <w:t>CoSLAM</w:t>
      </w:r>
      <w:bookmarkEnd w:id="16"/>
    </w:p>
    <w:p>
      <w:pPr>
        <w:widowControl w:val="0"/>
        <w:numPr>
          <w:ilvl w:val="0"/>
          <w:numId w:val="20"/>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算法概述：</w:t>
      </w:r>
      <w:r>
        <w:rPr>
          <w:rFonts w:hint="default"/>
          <w:sz w:val="21"/>
          <w:szCs w:val="21"/>
          <w:u w:val="none"/>
          <w:lang w:val="en-US" w:eastAsia="zh-CN"/>
        </w:rPr>
        <w:t>2019</w:t>
      </w:r>
      <w:r>
        <w:rPr>
          <w:rFonts w:hint="eastAsia"/>
          <w:sz w:val="21"/>
          <w:szCs w:val="21"/>
          <w:u w:val="none"/>
          <w:lang w:val="en-US" w:eastAsia="zh-CN"/>
        </w:rPr>
        <w:t>年提出的</w:t>
      </w:r>
      <w:r>
        <w:rPr>
          <w:rFonts w:hint="default"/>
          <w:sz w:val="21"/>
          <w:szCs w:val="21"/>
          <w:u w:val="none"/>
          <w:lang w:val="en-US" w:eastAsia="zh-CN"/>
        </w:rPr>
        <w:t>Co-VSLAM</w:t>
      </w:r>
      <w:r>
        <w:rPr>
          <w:rFonts w:hint="eastAsia"/>
          <w:sz w:val="21"/>
          <w:szCs w:val="21"/>
          <w:u w:val="none"/>
          <w:lang w:val="en-US" w:eastAsia="zh-CN"/>
        </w:rPr>
        <w:t>，使用深度和视图间编码方法扩展了我们之前的二进制特征编码框架。基于ORB-SLAM2的协作映射方案，其中多个SLAM映射是并行构建的，并且可以在检测到映射之间的重叠时合并。我们将两种方法结合到一个系统架构中，其中计算要求高的可视SLAM系统在中央处理节点上运行，并且只有视觉提示在客户端代理处被提取和压缩。我们在KITTI数据集上的编码效率，时序和绝对轨迹误差方面评估了我们的方法，</w:t>
      </w:r>
    </w:p>
    <w:p>
      <w:pPr>
        <w:widowControl w:val="0"/>
        <w:numPr>
          <w:ilvl w:val="0"/>
          <w:numId w:val="20"/>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技术特点：</w:t>
      </w:r>
    </w:p>
    <w:p>
      <w:pPr>
        <w:widowControl w:val="0"/>
        <w:numPr>
          <w:ilvl w:val="0"/>
          <w:numId w:val="21"/>
        </w:numPr>
        <w:spacing w:line="360" w:lineRule="auto"/>
        <w:ind w:left="425" w:leftChars="0" w:hanging="425" w:firstLineChars="0"/>
        <w:jc w:val="both"/>
        <w:rPr>
          <w:rFonts w:hint="eastAsia"/>
          <w:sz w:val="21"/>
          <w:szCs w:val="21"/>
          <w:u w:val="none"/>
          <w:lang w:val="en-US" w:eastAsia="zh-CN"/>
        </w:rPr>
      </w:pPr>
      <w:r>
        <w:rPr>
          <w:rFonts w:hint="eastAsia"/>
          <w:sz w:val="21"/>
          <w:szCs w:val="21"/>
          <w:u w:val="none"/>
          <w:lang w:val="en-US" w:eastAsia="zh-CN"/>
        </w:rPr>
        <w:t>扩展了现有的本地二进制特征编码框架[1]以包括来自RGB-D相机或立体声特征匹配的额外深度信息，以允许公制比例的视觉冲击。</w:t>
      </w:r>
    </w:p>
    <w:p>
      <w:pPr>
        <w:widowControl w:val="0"/>
        <w:numPr>
          <w:ilvl w:val="0"/>
          <w:numId w:val="21"/>
        </w:numPr>
        <w:spacing w:line="360" w:lineRule="auto"/>
        <w:ind w:left="425" w:leftChars="0" w:hanging="425" w:firstLineChars="0"/>
        <w:jc w:val="both"/>
        <w:rPr>
          <w:rFonts w:hint="eastAsia"/>
          <w:sz w:val="21"/>
          <w:szCs w:val="21"/>
          <w:u w:val="none"/>
          <w:lang w:val="en-US" w:eastAsia="zh-CN"/>
        </w:rPr>
      </w:pPr>
      <w:r>
        <w:rPr>
          <w:rFonts w:hint="eastAsia"/>
          <w:sz w:val="21"/>
          <w:szCs w:val="21"/>
          <w:u w:val="none"/>
          <w:lang w:val="en-US" w:eastAsia="zh-CN"/>
        </w:rPr>
        <w:t>采用立体特征编码模式，利用空间相关性，完成了两种视点特征的编码框架。</w:t>
      </w:r>
    </w:p>
    <w:p>
      <w:pPr>
        <w:widowControl w:val="0"/>
        <w:numPr>
          <w:ilvl w:val="0"/>
          <w:numId w:val="21"/>
        </w:numPr>
        <w:spacing w:line="360" w:lineRule="auto"/>
        <w:ind w:left="425" w:leftChars="0" w:hanging="425" w:firstLineChars="0"/>
        <w:jc w:val="both"/>
        <w:rPr>
          <w:rFonts w:hint="eastAsia"/>
          <w:sz w:val="21"/>
          <w:szCs w:val="21"/>
          <w:u w:val="none"/>
          <w:lang w:val="en-US" w:eastAsia="zh-CN"/>
        </w:rPr>
      </w:pPr>
      <w:r>
        <w:rPr>
          <w:rFonts w:hint="eastAsia"/>
          <w:sz w:val="21"/>
          <w:szCs w:val="21"/>
          <w:u w:val="none"/>
          <w:lang w:val="en-US" w:eastAsia="zh-CN"/>
        </w:rPr>
        <w:t>为了在协作场景中演示编码，我们实现了一个集中的可视化SLAM系统。</w:t>
      </w:r>
    </w:p>
    <w:p>
      <w:pPr>
        <w:widowControl w:val="0"/>
        <w:numPr>
          <w:ilvl w:val="0"/>
          <w:numId w:val="22"/>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技术缺陷：还是基于orbslam的方法，受限制于数据传输</w:t>
      </w:r>
    </w:p>
    <w:p>
      <w:pPr>
        <w:widowControl w:val="0"/>
        <w:numPr>
          <w:ilvl w:val="0"/>
          <w:numId w:val="22"/>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应用范围：硬件条件和网络条件合适的场景</w:t>
      </w:r>
    </w:p>
    <w:p>
      <w:pPr>
        <w:widowControl w:val="0"/>
        <w:numPr>
          <w:ilvl w:val="0"/>
          <w:numId w:val="22"/>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算法效率：与独立映射相比，数据速率大幅降低70.8％，ATE降低53.7％ 。因此，解决Co-vSLAM设置中数据效率的需求来缩小差距。当从本地视觉测距仪与中央服务器交换关键帧时，也可以使用特征压缩。将这种轻量级里程计集成到客户端以用于本地控制循环留待将来工作。</w:t>
      </w:r>
    </w:p>
    <w:p>
      <w:pPr>
        <w:widowControl w:val="0"/>
        <w:numPr>
          <w:ilvl w:val="0"/>
          <w:numId w:val="0"/>
        </w:numPr>
        <w:spacing w:line="360" w:lineRule="auto"/>
        <w:ind w:leftChars="0"/>
        <w:jc w:val="both"/>
        <w:rPr>
          <w:rFonts w:hint="eastAsia"/>
          <w:sz w:val="21"/>
          <w:szCs w:val="21"/>
          <w:u w:val="none"/>
          <w:lang w:val="en-US" w:eastAsia="zh-CN"/>
        </w:rPr>
      </w:pPr>
      <w:r>
        <w:drawing>
          <wp:inline distT="0" distB="0" distL="114300" distR="114300">
            <wp:extent cx="5076825" cy="4438650"/>
            <wp:effectExtent l="0" t="0" r="9525"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9"/>
                    <a:stretch>
                      <a:fillRect/>
                    </a:stretch>
                  </pic:blipFill>
                  <pic:spPr>
                    <a:xfrm>
                      <a:off x="0" y="0"/>
                      <a:ext cx="5076825" cy="4438650"/>
                    </a:xfrm>
                    <a:prstGeom prst="rect">
                      <a:avLst/>
                    </a:prstGeom>
                    <a:noFill/>
                    <a:ln>
                      <a:noFill/>
                    </a:ln>
                  </pic:spPr>
                </pic:pic>
              </a:graphicData>
            </a:graphic>
          </wp:inline>
        </w:drawing>
      </w:r>
      <w:bookmarkStart w:id="19" w:name="_GoBack"/>
      <w:bookmarkEnd w:id="19"/>
    </w:p>
    <w:p>
      <w:pPr>
        <w:keepNext w:val="0"/>
        <w:keepLines w:val="0"/>
        <w:widowControl/>
        <w:numPr>
          <w:ilvl w:val="0"/>
          <w:numId w:val="22"/>
        </w:numPr>
        <w:suppressLineNumbers w:val="0"/>
        <w:spacing w:line="360" w:lineRule="auto"/>
        <w:ind w:left="420" w:leftChars="0" w:hanging="420" w:firstLineChars="0"/>
        <w:jc w:val="both"/>
        <w:rPr>
          <w:sz w:val="21"/>
          <w:szCs w:val="21"/>
        </w:rPr>
      </w:pPr>
      <w:r>
        <w:rPr>
          <w:rFonts w:hint="eastAsia"/>
          <w:sz w:val="21"/>
          <w:szCs w:val="21"/>
          <w:u w:val="none"/>
          <w:lang w:val="en-US" w:eastAsia="zh-CN"/>
        </w:rPr>
        <w:t>论文出处：</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"https://sci-hub.se/10.1109/lra.2018.2878920" </w:instrText>
      </w:r>
      <w:r>
        <w:rPr>
          <w:rFonts w:ascii="宋体" w:hAnsi="宋体" w:eastAsia="宋体" w:cs="宋体"/>
          <w:kern w:val="0"/>
          <w:sz w:val="21"/>
          <w:szCs w:val="21"/>
          <w:lang w:val="en-US" w:eastAsia="zh-CN" w:bidi="ar"/>
        </w:rPr>
        <w:fldChar w:fldCharType="separate"/>
      </w:r>
      <w:r>
        <w:rPr>
          <w:rStyle w:val="11"/>
          <w:rFonts w:ascii="宋体" w:hAnsi="宋体" w:eastAsia="宋体" w:cs="宋体"/>
          <w:color w:val="AAAAAA"/>
          <w:sz w:val="24"/>
          <w:szCs w:val="24"/>
          <w:u w:val="single"/>
        </w:rPr>
        <w:t>sci-hub.se/10.1109/lra.2018.2878920</w:t>
      </w:r>
      <w:r>
        <w:rPr>
          <w:rFonts w:ascii="宋体" w:hAnsi="宋体" w:eastAsia="宋体" w:cs="宋体"/>
          <w:kern w:val="0"/>
          <w:sz w:val="21"/>
          <w:szCs w:val="21"/>
          <w:lang w:val="en-US" w:eastAsia="zh-CN" w:bidi="ar"/>
        </w:rPr>
        <w:fldChar w:fldCharType="end"/>
      </w:r>
    </w:p>
    <w:p>
      <w:pPr>
        <w:widowControl w:val="0"/>
        <w:numPr>
          <w:ilvl w:val="0"/>
          <w:numId w:val="0"/>
        </w:numPr>
        <w:spacing w:line="360" w:lineRule="auto"/>
        <w:jc w:val="both"/>
        <w:rPr>
          <w:rFonts w:hint="eastAsia"/>
          <w:sz w:val="21"/>
          <w:szCs w:val="21"/>
          <w:lang w:val="en-US" w:eastAsia="zh-CN"/>
        </w:rPr>
      </w:pP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pStyle w:val="4"/>
        <w:bidi w:val="0"/>
        <w:spacing w:line="360" w:lineRule="auto"/>
        <w:rPr>
          <w:rFonts w:hint="default"/>
          <w:lang w:val="en-US" w:eastAsia="zh-CN"/>
        </w:rPr>
      </w:pPr>
      <w:bookmarkStart w:id="17" w:name="_Toc12929"/>
      <w:r>
        <w:rPr>
          <w:rFonts w:hint="eastAsia"/>
          <w:lang w:val="en-US" w:eastAsia="zh-CN"/>
        </w:rPr>
        <w:t>Svl-SLAM</w:t>
      </w:r>
      <w:bookmarkEnd w:id="17"/>
    </w:p>
    <w:p>
      <w:pPr>
        <w:keepNext w:val="0"/>
        <w:keepLines w:val="0"/>
        <w:widowControl/>
        <w:numPr>
          <w:ilvl w:val="0"/>
          <w:numId w:val="22"/>
        </w:numPr>
        <w:suppressLineNumbers w:val="0"/>
        <w:spacing w:line="360" w:lineRule="auto"/>
        <w:ind w:left="420" w:leftChars="0" w:hanging="420" w:firstLineChars="0"/>
        <w:jc w:val="left"/>
        <w:rPr>
          <w:rFonts w:hint="eastAsia"/>
          <w:sz w:val="21"/>
          <w:szCs w:val="21"/>
          <w:u w:val="none"/>
          <w:lang w:val="en-US" w:eastAsia="zh-CN"/>
        </w:rPr>
      </w:pPr>
      <w:r>
        <w:rPr>
          <w:rFonts w:hint="eastAsia"/>
          <w:sz w:val="21"/>
          <w:szCs w:val="21"/>
          <w:u w:val="none"/>
          <w:lang w:val="en-US" w:eastAsia="zh-CN"/>
        </w:rPr>
        <w:t>算法概述：</w:t>
      </w:r>
      <w:r>
        <w:rPr>
          <w:rFonts w:ascii="宋体" w:hAnsi="宋体" w:eastAsia="宋体" w:cs="宋体"/>
          <w:kern w:val="0"/>
          <w:sz w:val="21"/>
          <w:szCs w:val="21"/>
          <w:lang w:val="en-US" w:eastAsia="zh-CN" w:bidi="ar"/>
        </w:rPr>
        <w:t>semi-direct, visual and loop closure detection 的缩写</w:t>
      </w:r>
      <w:r>
        <w:rPr>
          <w:rFonts w:hint="eastAsia" w:ascii="宋体" w:hAnsi="宋体" w:eastAsia="宋体" w:cs="宋体"/>
          <w:kern w:val="0"/>
          <w:sz w:val="21"/>
          <w:szCs w:val="21"/>
          <w:lang w:val="en-US" w:eastAsia="zh-CN" w:bidi="ar"/>
        </w:rPr>
        <w:t>，带有闭环检测的半直接SLAM系统</w:t>
      </w:r>
    </w:p>
    <w:p>
      <w:pPr>
        <w:widowControl w:val="0"/>
        <w:numPr>
          <w:ilvl w:val="0"/>
          <w:numId w:val="22"/>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技术特点：系统根据场景的变化确定帧是否是关键帧，提取关键帧中的特征，并使用直接方法跟踪非关键帧中的这些特征。因此，在非关键帧中不再需要提取特征和匹配描述符。</w:t>
      </w:r>
    </w:p>
    <w:p>
      <w:pPr>
        <w:widowControl w:val="0"/>
        <w:numPr>
          <w:ilvl w:val="0"/>
          <w:numId w:val="0"/>
        </w:numPr>
        <w:spacing w:line="360" w:lineRule="auto"/>
        <w:jc w:val="center"/>
      </w:pPr>
      <w:r>
        <w:drawing>
          <wp:inline distT="0" distB="0" distL="114300" distR="114300">
            <wp:extent cx="3704590" cy="3673475"/>
            <wp:effectExtent l="0" t="0" r="10160" b="317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0"/>
                    <a:stretch>
                      <a:fillRect/>
                    </a:stretch>
                  </pic:blipFill>
                  <pic:spPr>
                    <a:xfrm>
                      <a:off x="0" y="0"/>
                      <a:ext cx="3704590" cy="3673475"/>
                    </a:xfrm>
                    <a:prstGeom prst="rect">
                      <a:avLst/>
                    </a:prstGeom>
                    <a:noFill/>
                    <a:ln>
                      <a:noFill/>
                    </a:ln>
                  </pic:spPr>
                </pic:pic>
              </a:graphicData>
            </a:graphic>
          </wp:inline>
        </w:drawing>
      </w:r>
    </w:p>
    <w:p>
      <w:pPr>
        <w:widowControl w:val="0"/>
        <w:numPr>
          <w:ilvl w:val="0"/>
          <w:numId w:val="0"/>
        </w:numPr>
        <w:spacing w:line="360" w:lineRule="auto"/>
        <w:jc w:val="both"/>
        <w:rPr>
          <w:rFonts w:hint="default"/>
          <w:lang w:val="en-US" w:eastAsia="zh-CN"/>
        </w:rPr>
      </w:pPr>
      <w:r>
        <w:rPr>
          <w:rFonts w:hint="default"/>
          <w:lang w:val="en-US" w:eastAsia="zh-CN"/>
        </w:rPr>
        <w:t>SVL可以被认为是ORB和SVO的组合。 关键帧采用ORB方法，非关键帧采用SVO。 在实际实现中，改进了原始模型的方法，以完成两种方法的组合。</w:t>
      </w:r>
    </w:p>
    <w:p>
      <w:pPr>
        <w:widowControl w:val="0"/>
        <w:numPr>
          <w:ilvl w:val="0"/>
          <w:numId w:val="0"/>
        </w:numPr>
        <w:spacing w:line="360" w:lineRule="auto"/>
        <w:jc w:val="center"/>
        <w:rPr>
          <w:rFonts w:hint="default"/>
          <w:lang w:val="en-US" w:eastAsia="zh-CN"/>
        </w:rPr>
      </w:pPr>
      <w:r>
        <w:drawing>
          <wp:inline distT="0" distB="0" distL="114300" distR="114300">
            <wp:extent cx="3723005" cy="2400300"/>
            <wp:effectExtent l="0" t="0" r="10795"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1"/>
                    <a:stretch>
                      <a:fillRect/>
                    </a:stretch>
                  </pic:blipFill>
                  <pic:spPr>
                    <a:xfrm>
                      <a:off x="0" y="0"/>
                      <a:ext cx="3723005" cy="2400300"/>
                    </a:xfrm>
                    <a:prstGeom prst="rect">
                      <a:avLst/>
                    </a:prstGeom>
                    <a:noFill/>
                    <a:ln>
                      <a:noFill/>
                    </a:ln>
                  </pic:spPr>
                </pic:pic>
              </a:graphicData>
            </a:graphic>
          </wp:inline>
        </w:drawing>
      </w:r>
    </w:p>
    <w:p>
      <w:pPr>
        <w:widowControl w:val="0"/>
        <w:numPr>
          <w:ilvl w:val="0"/>
          <w:numId w:val="22"/>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技术缺陷：</w:t>
      </w:r>
    </w:p>
    <w:p>
      <w:pPr>
        <w:widowControl w:val="0"/>
        <w:numPr>
          <w:ilvl w:val="0"/>
          <w:numId w:val="22"/>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应用范围：</w:t>
      </w:r>
    </w:p>
    <w:p>
      <w:pPr>
        <w:widowControl w:val="0"/>
        <w:numPr>
          <w:ilvl w:val="0"/>
          <w:numId w:val="22"/>
        </w:numPr>
        <w:spacing w:line="360" w:lineRule="auto"/>
        <w:ind w:left="420" w:leftChars="0" w:hanging="420" w:firstLineChars="0"/>
        <w:jc w:val="both"/>
        <w:rPr>
          <w:rFonts w:hint="eastAsia"/>
          <w:sz w:val="21"/>
          <w:szCs w:val="21"/>
          <w:u w:val="none"/>
          <w:lang w:val="en-US" w:eastAsia="zh-CN"/>
        </w:rPr>
      </w:pPr>
      <w:r>
        <w:rPr>
          <w:rFonts w:hint="eastAsia"/>
          <w:sz w:val="21"/>
          <w:szCs w:val="21"/>
          <w:u w:val="none"/>
          <w:lang w:val="en-US" w:eastAsia="zh-CN"/>
        </w:rPr>
        <w:t>算法效率：</w:t>
      </w:r>
    </w:p>
    <w:p>
      <w:pPr>
        <w:widowControl w:val="0"/>
        <w:numPr>
          <w:ilvl w:val="0"/>
          <w:numId w:val="0"/>
        </w:numPr>
        <w:spacing w:line="360" w:lineRule="auto"/>
        <w:jc w:val="both"/>
        <w:rPr>
          <w:rFonts w:hint="eastAsia"/>
          <w:sz w:val="21"/>
          <w:szCs w:val="21"/>
          <w:u w:val="none"/>
          <w:lang w:val="en-US" w:eastAsia="zh-CN"/>
        </w:rPr>
      </w:pPr>
      <w:r>
        <w:drawing>
          <wp:inline distT="0" distB="0" distL="114300" distR="114300">
            <wp:extent cx="5273675" cy="2044700"/>
            <wp:effectExtent l="0" t="0" r="3175" b="1270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32"/>
                    <a:stretch>
                      <a:fillRect/>
                    </a:stretch>
                  </pic:blipFill>
                  <pic:spPr>
                    <a:xfrm>
                      <a:off x="0" y="0"/>
                      <a:ext cx="5273675" cy="2044700"/>
                    </a:xfrm>
                    <a:prstGeom prst="rect">
                      <a:avLst/>
                    </a:prstGeom>
                    <a:noFill/>
                    <a:ln>
                      <a:noFill/>
                    </a:ln>
                  </pic:spPr>
                </pic:pic>
              </a:graphicData>
            </a:graphic>
          </wp:inline>
        </w:drawing>
      </w:r>
    </w:p>
    <w:p>
      <w:pPr>
        <w:keepNext w:val="0"/>
        <w:keepLines w:val="0"/>
        <w:widowControl/>
        <w:numPr>
          <w:ilvl w:val="0"/>
          <w:numId w:val="22"/>
        </w:numPr>
        <w:suppressLineNumbers w:val="0"/>
        <w:spacing w:line="360" w:lineRule="auto"/>
        <w:ind w:left="420" w:leftChars="0" w:hanging="420" w:firstLineChars="0"/>
        <w:jc w:val="left"/>
        <w:rPr>
          <w:rFonts w:hint="eastAsia"/>
          <w:sz w:val="21"/>
          <w:szCs w:val="21"/>
          <w:u w:val="none"/>
          <w:lang w:val="en-US" w:eastAsia="zh-CN"/>
        </w:rPr>
      </w:pPr>
      <w:r>
        <w:rPr>
          <w:rFonts w:hint="eastAsia"/>
          <w:sz w:val="21"/>
          <w:szCs w:val="21"/>
          <w:u w:val="none"/>
          <w:lang w:val="en-US" w:eastAsia="zh-CN"/>
        </w:rPr>
        <w:t>论文出处：</w:t>
      </w:r>
    </w:p>
    <w:p>
      <w:pPr>
        <w:keepNext w:val="0"/>
        <w:keepLines w:val="0"/>
        <w:widowControl/>
        <w:suppressLineNumbers w:val="0"/>
        <w:spacing w:line="360" w:lineRule="auto"/>
        <w:jc w:val="left"/>
        <w:rPr>
          <w:rFonts w:hint="eastAsia"/>
          <w:sz w:val="21"/>
          <w:szCs w:val="21"/>
          <w:u w:val="none"/>
          <w:lang w:val="en-US" w:eastAsia="zh-CN"/>
        </w:rPr>
      </w:pPr>
      <w:r>
        <w:rPr>
          <w:rFonts w:hint="eastAsia"/>
          <w:sz w:val="21"/>
          <w:szCs w:val="21"/>
          <w:u w:val="none"/>
          <w:lang w:val="en-US" w:eastAsia="zh-CN"/>
        </w:rPr>
        <w:t>Semi-direct monocular visual and visual-inertial SLAM with loop closure detection.</w:t>
      </w:r>
    </w:p>
    <w:p>
      <w:pPr>
        <w:keepNext w:val="0"/>
        <w:keepLines w:val="0"/>
        <w:widowControl/>
        <w:suppressLineNumbers w:val="0"/>
        <w:spacing w:line="360" w:lineRule="auto"/>
        <w:jc w:val="left"/>
        <w:rPr>
          <w:sz w:val="21"/>
          <w:szCs w:val="21"/>
        </w:rPr>
      </w:pP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"https://sci-hub.se/10.1016/j.robot.2018.11.009" </w:instrText>
      </w:r>
      <w:r>
        <w:rPr>
          <w:rFonts w:ascii="宋体" w:hAnsi="宋体" w:eastAsia="宋体" w:cs="宋体"/>
          <w:kern w:val="0"/>
          <w:sz w:val="21"/>
          <w:szCs w:val="21"/>
          <w:lang w:val="en-US" w:eastAsia="zh-CN" w:bidi="ar"/>
        </w:rPr>
        <w:fldChar w:fldCharType="separate"/>
      </w:r>
      <w:r>
        <w:rPr>
          <w:rStyle w:val="10"/>
          <w:rFonts w:ascii="宋体" w:hAnsi="宋体" w:eastAsia="宋体" w:cs="宋体"/>
          <w:color w:val="AAAAAA"/>
          <w:sz w:val="24"/>
          <w:szCs w:val="24"/>
          <w:u w:val="single"/>
        </w:rPr>
        <w:t>sci-hub.se/10.1016/j.robot.2018.11.009</w:t>
      </w:r>
      <w:r>
        <w:rPr>
          <w:rFonts w:ascii="宋体" w:hAnsi="宋体" w:eastAsia="宋体" w:cs="宋体"/>
          <w:kern w:val="0"/>
          <w:sz w:val="21"/>
          <w:szCs w:val="21"/>
          <w:lang w:val="en-US" w:eastAsia="zh-CN" w:bidi="ar"/>
        </w:rPr>
        <w:fldChar w:fldCharType="end"/>
      </w:r>
    </w:p>
    <w:p>
      <w:pPr>
        <w:widowControl w:val="0"/>
        <w:numPr>
          <w:ilvl w:val="0"/>
          <w:numId w:val="0"/>
        </w:numPr>
        <w:spacing w:line="360" w:lineRule="auto"/>
        <w:jc w:val="both"/>
        <w:rPr>
          <w:rFonts w:hint="eastAsia"/>
          <w:sz w:val="21"/>
          <w:szCs w:val="21"/>
          <w:lang w:val="en-US" w:eastAsia="zh-CN"/>
        </w:rPr>
      </w:pP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pStyle w:val="4"/>
        <w:bidi w:val="0"/>
        <w:spacing w:line="360" w:lineRule="auto"/>
        <w:rPr>
          <w:rFonts w:hint="default"/>
          <w:lang w:val="en-US" w:eastAsia="zh-CN"/>
        </w:rPr>
      </w:pPr>
      <w:bookmarkStart w:id="18" w:name="_Toc31504"/>
      <w:r>
        <w:rPr>
          <w:rFonts w:hint="eastAsia"/>
          <w:lang w:val="en-US" w:eastAsia="zh-CN"/>
        </w:rPr>
        <w:t>LLD</w:t>
      </w:r>
      <w:bookmarkEnd w:id="18"/>
    </w:p>
    <w:p>
      <w:pPr>
        <w:widowControl w:val="0"/>
        <w:numPr>
          <w:ilvl w:val="0"/>
          <w:numId w:val="0"/>
        </w:numPr>
        <w:spacing w:line="360" w:lineRule="auto"/>
        <w:jc w:val="both"/>
        <w:rPr>
          <w:rFonts w:hint="eastAsia"/>
          <w:sz w:val="21"/>
          <w:szCs w:val="21"/>
          <w:u w:val="none"/>
          <w:lang w:val="en-US" w:eastAsia="zh-CN"/>
        </w:rPr>
      </w:pPr>
      <w:r>
        <w:rPr>
          <w:rFonts w:hint="eastAsia"/>
          <w:sz w:val="21"/>
          <w:szCs w:val="21"/>
          <w:u w:val="none"/>
          <w:lang w:val="en-US" w:eastAsia="zh-CN"/>
        </w:rPr>
        <w:t>算法概述：在ORB-SLAM2系统中添加线条。</w:t>
      </w:r>
    </w:p>
    <w:p>
      <w:pPr>
        <w:widowControl w:val="0"/>
        <w:numPr>
          <w:ilvl w:val="0"/>
          <w:numId w:val="0"/>
        </w:numPr>
        <w:spacing w:line="360" w:lineRule="auto"/>
        <w:jc w:val="both"/>
        <w:rPr>
          <w:rFonts w:hint="eastAsia"/>
          <w:sz w:val="21"/>
          <w:szCs w:val="21"/>
          <w:u w:val="none"/>
          <w:lang w:val="en-US" w:eastAsia="zh-CN"/>
        </w:rPr>
      </w:pPr>
      <w:r>
        <w:rPr>
          <w:rFonts w:hint="eastAsia"/>
          <w:sz w:val="21"/>
          <w:szCs w:val="21"/>
          <w:u w:val="none"/>
          <w:lang w:val="en-US" w:eastAsia="zh-CN"/>
        </w:rPr>
        <w:t>技术特点：与手动设计的线段描述符不同，使用深而轻量级的完全卷积神经网络之上构建可学习的描述符</w:t>
      </w:r>
    </w:p>
    <w:p>
      <w:pPr>
        <w:widowControl w:val="0"/>
        <w:numPr>
          <w:ilvl w:val="0"/>
          <w:numId w:val="0"/>
        </w:numPr>
        <w:spacing w:line="360" w:lineRule="auto"/>
        <w:jc w:val="center"/>
      </w:pPr>
      <w:r>
        <w:drawing>
          <wp:inline distT="0" distB="0" distL="114300" distR="114300">
            <wp:extent cx="4241165" cy="3066415"/>
            <wp:effectExtent l="0" t="0" r="6985" b="63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3"/>
                    <a:stretch>
                      <a:fillRect/>
                    </a:stretch>
                  </pic:blipFill>
                  <pic:spPr>
                    <a:xfrm>
                      <a:off x="0" y="0"/>
                      <a:ext cx="4241165" cy="306641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drawing>
          <wp:inline distT="0" distB="0" distL="114300" distR="114300">
            <wp:extent cx="5267960" cy="2458720"/>
            <wp:effectExtent l="0" t="0" r="8890" b="1778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4"/>
                    <a:stretch>
                      <a:fillRect/>
                    </a:stretch>
                  </pic:blipFill>
                  <pic:spPr>
                    <a:xfrm>
                      <a:off x="0" y="0"/>
                      <a:ext cx="5267960" cy="2458720"/>
                    </a:xfrm>
                    <a:prstGeom prst="rect">
                      <a:avLst/>
                    </a:prstGeom>
                    <a:noFill/>
                    <a:ln>
                      <a:noFill/>
                    </a:ln>
                  </pic:spPr>
                </pic:pic>
              </a:graphicData>
            </a:graphic>
          </wp:inline>
        </w:drawing>
      </w:r>
    </w:p>
    <w:p>
      <w:pPr>
        <w:widowControl w:val="0"/>
        <w:numPr>
          <w:ilvl w:val="0"/>
          <w:numId w:val="0"/>
        </w:numPr>
        <w:spacing w:line="360" w:lineRule="auto"/>
        <w:jc w:val="both"/>
        <w:rPr>
          <w:rFonts w:hint="eastAsia"/>
          <w:sz w:val="21"/>
          <w:szCs w:val="21"/>
          <w:u w:val="none"/>
          <w:lang w:val="en-US" w:eastAsia="zh-CN"/>
        </w:rPr>
      </w:pPr>
      <w:r>
        <w:rPr>
          <w:rFonts w:hint="eastAsia"/>
          <w:sz w:val="21"/>
          <w:szCs w:val="21"/>
          <w:u w:val="none"/>
          <w:lang w:val="en-US" w:eastAsia="zh-CN"/>
        </w:rPr>
        <w:t>技术缺陷：</w:t>
      </w:r>
    </w:p>
    <w:p>
      <w:pPr>
        <w:widowControl w:val="0"/>
        <w:numPr>
          <w:ilvl w:val="0"/>
          <w:numId w:val="0"/>
        </w:numPr>
        <w:spacing w:line="360" w:lineRule="auto"/>
        <w:jc w:val="both"/>
        <w:rPr>
          <w:rFonts w:hint="eastAsia"/>
          <w:sz w:val="21"/>
          <w:szCs w:val="21"/>
          <w:u w:val="none"/>
          <w:lang w:val="en-US" w:eastAsia="zh-CN"/>
        </w:rPr>
      </w:pPr>
      <w:r>
        <w:rPr>
          <w:rFonts w:hint="eastAsia"/>
          <w:sz w:val="21"/>
          <w:szCs w:val="21"/>
          <w:u w:val="none"/>
          <w:lang w:val="en-US" w:eastAsia="zh-CN"/>
        </w:rPr>
        <w:t>应用范围：</w:t>
      </w:r>
    </w:p>
    <w:p>
      <w:pPr>
        <w:widowControl w:val="0"/>
        <w:numPr>
          <w:ilvl w:val="0"/>
          <w:numId w:val="0"/>
        </w:numPr>
        <w:spacing w:line="360" w:lineRule="auto"/>
        <w:jc w:val="both"/>
        <w:rPr>
          <w:rFonts w:hint="eastAsia"/>
          <w:sz w:val="21"/>
          <w:szCs w:val="21"/>
          <w:u w:val="none"/>
          <w:lang w:val="en-US" w:eastAsia="zh-CN"/>
        </w:rPr>
      </w:pPr>
      <w:r>
        <w:rPr>
          <w:rFonts w:hint="eastAsia"/>
          <w:sz w:val="21"/>
          <w:szCs w:val="21"/>
          <w:u w:val="none"/>
          <w:lang w:val="en-US" w:eastAsia="zh-CN"/>
        </w:rPr>
        <w:t>算法效率：</w:t>
      </w:r>
    </w:p>
    <w:p>
      <w:pPr>
        <w:widowControl w:val="0"/>
        <w:numPr>
          <w:ilvl w:val="0"/>
          <w:numId w:val="0"/>
        </w:numPr>
        <w:spacing w:line="360" w:lineRule="auto"/>
        <w:jc w:val="center"/>
        <w:rPr>
          <w:rFonts w:hint="eastAsia"/>
          <w:sz w:val="21"/>
          <w:szCs w:val="21"/>
          <w:u w:val="none"/>
          <w:lang w:val="en-US" w:eastAsia="zh-CN"/>
        </w:rPr>
      </w:pPr>
      <w:r>
        <w:drawing>
          <wp:inline distT="0" distB="0" distL="114300" distR="114300">
            <wp:extent cx="2770505" cy="2101850"/>
            <wp:effectExtent l="0" t="0" r="10795" b="1270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5"/>
                    <a:stretch>
                      <a:fillRect/>
                    </a:stretch>
                  </pic:blipFill>
                  <pic:spPr>
                    <a:xfrm>
                      <a:off x="0" y="0"/>
                      <a:ext cx="2770505" cy="2101850"/>
                    </a:xfrm>
                    <a:prstGeom prst="rect">
                      <a:avLst/>
                    </a:prstGeom>
                    <a:noFill/>
                    <a:ln>
                      <a:noFill/>
                    </a:ln>
                  </pic:spPr>
                </pic:pic>
              </a:graphicData>
            </a:graphic>
          </wp:inline>
        </w:drawing>
      </w:r>
    </w:p>
    <w:p>
      <w:pPr>
        <w:widowControl w:val="0"/>
        <w:numPr>
          <w:ilvl w:val="0"/>
          <w:numId w:val="0"/>
        </w:numPr>
        <w:spacing w:line="360" w:lineRule="auto"/>
        <w:jc w:val="both"/>
        <w:rPr>
          <w:rFonts w:hint="eastAsia"/>
          <w:sz w:val="21"/>
          <w:szCs w:val="21"/>
          <w:u w:val="none"/>
          <w:lang w:val="en-US" w:eastAsia="zh-CN"/>
        </w:rPr>
      </w:pPr>
      <w:r>
        <w:drawing>
          <wp:inline distT="0" distB="0" distL="114300" distR="114300">
            <wp:extent cx="5271135" cy="718185"/>
            <wp:effectExtent l="0" t="0" r="5715" b="571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6"/>
                    <a:stretch>
                      <a:fillRect/>
                    </a:stretch>
                  </pic:blipFill>
                  <pic:spPr>
                    <a:xfrm>
                      <a:off x="0" y="0"/>
                      <a:ext cx="5271135" cy="718185"/>
                    </a:xfrm>
                    <a:prstGeom prst="rect">
                      <a:avLst/>
                    </a:prstGeom>
                    <a:noFill/>
                    <a:ln>
                      <a:noFill/>
                    </a:ln>
                  </pic:spPr>
                </pic:pic>
              </a:graphicData>
            </a:graphic>
          </wp:inline>
        </w:drawing>
      </w:r>
    </w:p>
    <w:p>
      <w:pPr>
        <w:widowControl w:val="0"/>
        <w:numPr>
          <w:ilvl w:val="0"/>
          <w:numId w:val="0"/>
        </w:numPr>
        <w:spacing w:line="360" w:lineRule="auto"/>
        <w:jc w:val="both"/>
        <w:rPr>
          <w:rFonts w:hint="eastAsia"/>
          <w:sz w:val="21"/>
          <w:szCs w:val="21"/>
          <w:lang w:val="en-US" w:eastAsia="zh-CN"/>
        </w:rPr>
      </w:pPr>
      <w:r>
        <w:rPr>
          <w:rFonts w:hint="eastAsia"/>
          <w:sz w:val="21"/>
          <w:szCs w:val="21"/>
          <w:u w:val="none"/>
          <w:lang w:val="en-US" w:eastAsia="zh-CN"/>
        </w:rPr>
        <w:t>论文出处：https://ieeexplore.ieee.org/abstract/document/8651490</w:t>
      </w: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p>
      <w:pPr>
        <w:widowControl w:val="0"/>
        <w:numPr>
          <w:ilvl w:val="0"/>
          <w:numId w:val="0"/>
        </w:numPr>
        <w:spacing w:line="360" w:lineRule="auto"/>
        <w:jc w:val="both"/>
        <w:rPr>
          <w:rFonts w:hint="eastAsia"/>
          <w:sz w:val="21"/>
          <w:szCs w:val="21"/>
          <w:u w:val="none"/>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04ED1F"/>
    <w:multiLevelType w:val="singleLevel"/>
    <w:tmpl w:val="9A04ED1F"/>
    <w:lvl w:ilvl="0" w:tentative="0">
      <w:start w:val="1"/>
      <w:numFmt w:val="decimal"/>
      <w:lvlText w:val="(%1)"/>
      <w:lvlJc w:val="left"/>
      <w:pPr>
        <w:ind w:left="425" w:hanging="425"/>
      </w:pPr>
      <w:rPr>
        <w:rFonts w:hint="default"/>
      </w:rPr>
    </w:lvl>
  </w:abstractNum>
  <w:abstractNum w:abstractNumId="1">
    <w:nsid w:val="AA37BC0E"/>
    <w:multiLevelType w:val="singleLevel"/>
    <w:tmpl w:val="AA37BC0E"/>
    <w:lvl w:ilvl="0" w:tentative="0">
      <w:start w:val="1"/>
      <w:numFmt w:val="bullet"/>
      <w:lvlText w:val=""/>
      <w:lvlJc w:val="left"/>
      <w:pPr>
        <w:ind w:left="420" w:hanging="420"/>
      </w:pPr>
      <w:rPr>
        <w:rFonts w:hint="default" w:ascii="Wingdings" w:hAnsi="Wingdings"/>
      </w:rPr>
    </w:lvl>
  </w:abstractNum>
  <w:abstractNum w:abstractNumId="2">
    <w:nsid w:val="AFCA8EDD"/>
    <w:multiLevelType w:val="singleLevel"/>
    <w:tmpl w:val="AFCA8EDD"/>
    <w:lvl w:ilvl="0" w:tentative="0">
      <w:start w:val="1"/>
      <w:numFmt w:val="bullet"/>
      <w:lvlText w:val=""/>
      <w:lvlJc w:val="left"/>
      <w:pPr>
        <w:ind w:left="420" w:hanging="420"/>
      </w:pPr>
      <w:rPr>
        <w:rFonts w:hint="default" w:ascii="Wingdings" w:hAnsi="Wingdings"/>
      </w:rPr>
    </w:lvl>
  </w:abstractNum>
  <w:abstractNum w:abstractNumId="3">
    <w:nsid w:val="B1445286"/>
    <w:multiLevelType w:val="singleLevel"/>
    <w:tmpl w:val="B1445286"/>
    <w:lvl w:ilvl="0" w:tentative="0">
      <w:start w:val="1"/>
      <w:numFmt w:val="decimal"/>
      <w:lvlText w:val="(%1)"/>
      <w:lvlJc w:val="left"/>
      <w:pPr>
        <w:ind w:left="425" w:hanging="425"/>
      </w:pPr>
      <w:rPr>
        <w:rFonts w:hint="default"/>
      </w:rPr>
    </w:lvl>
  </w:abstractNum>
  <w:abstractNum w:abstractNumId="4">
    <w:nsid w:val="B466426F"/>
    <w:multiLevelType w:val="singleLevel"/>
    <w:tmpl w:val="B466426F"/>
    <w:lvl w:ilvl="0" w:tentative="0">
      <w:start w:val="1"/>
      <w:numFmt w:val="bullet"/>
      <w:lvlText w:val=""/>
      <w:lvlJc w:val="left"/>
      <w:pPr>
        <w:ind w:left="420" w:hanging="420"/>
      </w:pPr>
      <w:rPr>
        <w:rFonts w:hint="default" w:ascii="Wingdings" w:hAnsi="Wingdings"/>
      </w:rPr>
    </w:lvl>
  </w:abstractNum>
  <w:abstractNum w:abstractNumId="5">
    <w:nsid w:val="B54A5BD0"/>
    <w:multiLevelType w:val="singleLevel"/>
    <w:tmpl w:val="B54A5BD0"/>
    <w:lvl w:ilvl="0" w:tentative="0">
      <w:start w:val="1"/>
      <w:numFmt w:val="bullet"/>
      <w:lvlText w:val=""/>
      <w:lvlJc w:val="left"/>
      <w:pPr>
        <w:ind w:left="420" w:hanging="420"/>
      </w:pPr>
      <w:rPr>
        <w:rFonts w:hint="default" w:ascii="Wingdings" w:hAnsi="Wingdings"/>
      </w:rPr>
    </w:lvl>
  </w:abstractNum>
  <w:abstractNum w:abstractNumId="6">
    <w:nsid w:val="BBFA5973"/>
    <w:multiLevelType w:val="singleLevel"/>
    <w:tmpl w:val="BBFA5973"/>
    <w:lvl w:ilvl="0" w:tentative="0">
      <w:start w:val="1"/>
      <w:numFmt w:val="decimal"/>
      <w:lvlText w:val="(%1)"/>
      <w:lvlJc w:val="left"/>
      <w:pPr>
        <w:ind w:left="425" w:hanging="425"/>
      </w:pPr>
      <w:rPr>
        <w:rFonts w:hint="default"/>
      </w:rPr>
    </w:lvl>
  </w:abstractNum>
  <w:abstractNum w:abstractNumId="7">
    <w:nsid w:val="C402FA58"/>
    <w:multiLevelType w:val="singleLevel"/>
    <w:tmpl w:val="C402FA58"/>
    <w:lvl w:ilvl="0" w:tentative="0">
      <w:start w:val="1"/>
      <w:numFmt w:val="bullet"/>
      <w:lvlText w:val=""/>
      <w:lvlJc w:val="left"/>
      <w:pPr>
        <w:ind w:left="420" w:hanging="420"/>
      </w:pPr>
      <w:rPr>
        <w:rFonts w:hint="default" w:ascii="Wingdings" w:hAnsi="Wingdings"/>
      </w:rPr>
    </w:lvl>
  </w:abstractNum>
  <w:abstractNum w:abstractNumId="8">
    <w:nsid w:val="D1B3F08E"/>
    <w:multiLevelType w:val="singleLevel"/>
    <w:tmpl w:val="D1B3F08E"/>
    <w:lvl w:ilvl="0" w:tentative="0">
      <w:start w:val="1"/>
      <w:numFmt w:val="bullet"/>
      <w:lvlText w:val=""/>
      <w:lvlJc w:val="left"/>
      <w:pPr>
        <w:ind w:left="420" w:hanging="420"/>
      </w:pPr>
      <w:rPr>
        <w:rFonts w:hint="default" w:ascii="Wingdings" w:hAnsi="Wingdings"/>
      </w:rPr>
    </w:lvl>
  </w:abstractNum>
  <w:abstractNum w:abstractNumId="9">
    <w:nsid w:val="D9E64AE2"/>
    <w:multiLevelType w:val="singleLevel"/>
    <w:tmpl w:val="D9E64AE2"/>
    <w:lvl w:ilvl="0" w:tentative="0">
      <w:start w:val="1"/>
      <w:numFmt w:val="decimal"/>
      <w:lvlText w:val="(%1)"/>
      <w:lvlJc w:val="left"/>
      <w:pPr>
        <w:ind w:left="425" w:hanging="425"/>
      </w:pPr>
      <w:rPr>
        <w:rFonts w:hint="default"/>
      </w:rPr>
    </w:lvl>
  </w:abstractNum>
  <w:abstractNum w:abstractNumId="10">
    <w:nsid w:val="DCE4A54B"/>
    <w:multiLevelType w:val="singleLevel"/>
    <w:tmpl w:val="DCE4A54B"/>
    <w:lvl w:ilvl="0" w:tentative="0">
      <w:start w:val="1"/>
      <w:numFmt w:val="bullet"/>
      <w:lvlText w:val=""/>
      <w:lvlJc w:val="left"/>
      <w:pPr>
        <w:ind w:left="420" w:hanging="420"/>
      </w:pPr>
      <w:rPr>
        <w:rFonts w:hint="default" w:ascii="Wingdings" w:hAnsi="Wingdings"/>
      </w:rPr>
    </w:lvl>
  </w:abstractNum>
  <w:abstractNum w:abstractNumId="11">
    <w:nsid w:val="DE7B73BB"/>
    <w:multiLevelType w:val="singleLevel"/>
    <w:tmpl w:val="DE7B73BB"/>
    <w:lvl w:ilvl="0" w:tentative="0">
      <w:start w:val="1"/>
      <w:numFmt w:val="decimal"/>
      <w:lvlText w:val="(%1)"/>
      <w:lvlJc w:val="left"/>
      <w:pPr>
        <w:ind w:left="425" w:hanging="425"/>
      </w:pPr>
      <w:rPr>
        <w:rFonts w:hint="default"/>
      </w:rPr>
    </w:lvl>
  </w:abstractNum>
  <w:abstractNum w:abstractNumId="12">
    <w:nsid w:val="EC4E2369"/>
    <w:multiLevelType w:val="singleLevel"/>
    <w:tmpl w:val="EC4E2369"/>
    <w:lvl w:ilvl="0" w:tentative="0">
      <w:start w:val="1"/>
      <w:numFmt w:val="bullet"/>
      <w:lvlText w:val=""/>
      <w:lvlJc w:val="left"/>
      <w:pPr>
        <w:ind w:left="420" w:hanging="420"/>
      </w:pPr>
      <w:rPr>
        <w:rFonts w:hint="default" w:ascii="Wingdings" w:hAnsi="Wingdings"/>
      </w:rPr>
    </w:lvl>
  </w:abstractNum>
  <w:abstractNum w:abstractNumId="13">
    <w:nsid w:val="EFC807DE"/>
    <w:multiLevelType w:val="singleLevel"/>
    <w:tmpl w:val="EFC807DE"/>
    <w:lvl w:ilvl="0" w:tentative="0">
      <w:start w:val="1"/>
      <w:numFmt w:val="decimal"/>
      <w:lvlText w:val="(%1)"/>
      <w:lvlJc w:val="left"/>
      <w:pPr>
        <w:ind w:left="425" w:hanging="425"/>
      </w:pPr>
      <w:rPr>
        <w:rFonts w:hint="default"/>
      </w:rPr>
    </w:lvl>
  </w:abstractNum>
  <w:abstractNum w:abstractNumId="14">
    <w:nsid w:val="F11DED2E"/>
    <w:multiLevelType w:val="singleLevel"/>
    <w:tmpl w:val="F11DED2E"/>
    <w:lvl w:ilvl="0" w:tentative="0">
      <w:start w:val="1"/>
      <w:numFmt w:val="bullet"/>
      <w:lvlText w:val=""/>
      <w:lvlJc w:val="left"/>
      <w:pPr>
        <w:ind w:left="420" w:hanging="420"/>
      </w:pPr>
      <w:rPr>
        <w:rFonts w:hint="default" w:ascii="Wingdings" w:hAnsi="Wingdings"/>
      </w:rPr>
    </w:lvl>
  </w:abstractNum>
  <w:abstractNum w:abstractNumId="15">
    <w:nsid w:val="19F2437C"/>
    <w:multiLevelType w:val="singleLevel"/>
    <w:tmpl w:val="19F2437C"/>
    <w:lvl w:ilvl="0" w:tentative="0">
      <w:start w:val="1"/>
      <w:numFmt w:val="bullet"/>
      <w:lvlText w:val=""/>
      <w:lvlJc w:val="left"/>
      <w:pPr>
        <w:ind w:left="420" w:hanging="420"/>
      </w:pPr>
      <w:rPr>
        <w:rFonts w:hint="default" w:ascii="Wingdings" w:hAnsi="Wingdings"/>
      </w:rPr>
    </w:lvl>
  </w:abstractNum>
  <w:abstractNum w:abstractNumId="16">
    <w:nsid w:val="22B69E5B"/>
    <w:multiLevelType w:val="singleLevel"/>
    <w:tmpl w:val="22B69E5B"/>
    <w:lvl w:ilvl="0" w:tentative="0">
      <w:start w:val="1"/>
      <w:numFmt w:val="bullet"/>
      <w:lvlText w:val=""/>
      <w:lvlJc w:val="left"/>
      <w:pPr>
        <w:ind w:left="420" w:hanging="420"/>
      </w:pPr>
      <w:rPr>
        <w:rFonts w:hint="default" w:ascii="Wingdings" w:hAnsi="Wingdings"/>
      </w:rPr>
    </w:lvl>
  </w:abstractNum>
  <w:abstractNum w:abstractNumId="17">
    <w:nsid w:val="46806335"/>
    <w:multiLevelType w:val="singleLevel"/>
    <w:tmpl w:val="46806335"/>
    <w:lvl w:ilvl="0" w:tentative="0">
      <w:start w:val="1"/>
      <w:numFmt w:val="decimal"/>
      <w:lvlText w:val="(%1)"/>
      <w:lvlJc w:val="left"/>
      <w:pPr>
        <w:ind w:left="425" w:hanging="425"/>
      </w:pPr>
      <w:rPr>
        <w:rFonts w:hint="default"/>
      </w:rPr>
    </w:lvl>
  </w:abstractNum>
  <w:abstractNum w:abstractNumId="18">
    <w:nsid w:val="4A56B992"/>
    <w:multiLevelType w:val="singleLevel"/>
    <w:tmpl w:val="4A56B992"/>
    <w:lvl w:ilvl="0" w:tentative="0">
      <w:start w:val="1"/>
      <w:numFmt w:val="bullet"/>
      <w:lvlText w:val=""/>
      <w:lvlJc w:val="left"/>
      <w:pPr>
        <w:ind w:left="420" w:hanging="420"/>
      </w:pPr>
      <w:rPr>
        <w:rFonts w:hint="default" w:ascii="Wingdings" w:hAnsi="Wingdings"/>
      </w:rPr>
    </w:lvl>
  </w:abstractNum>
  <w:abstractNum w:abstractNumId="19">
    <w:nsid w:val="5759075E"/>
    <w:multiLevelType w:val="singleLevel"/>
    <w:tmpl w:val="5759075E"/>
    <w:lvl w:ilvl="0" w:tentative="0">
      <w:start w:val="1"/>
      <w:numFmt w:val="decimal"/>
      <w:lvlText w:val="(%1)"/>
      <w:lvlJc w:val="left"/>
      <w:pPr>
        <w:ind w:left="425" w:hanging="425"/>
      </w:pPr>
      <w:rPr>
        <w:rFonts w:hint="default"/>
      </w:rPr>
    </w:lvl>
  </w:abstractNum>
  <w:abstractNum w:abstractNumId="20">
    <w:nsid w:val="778CAF99"/>
    <w:multiLevelType w:val="singleLevel"/>
    <w:tmpl w:val="778CAF99"/>
    <w:lvl w:ilvl="0" w:tentative="0">
      <w:start w:val="1"/>
      <w:numFmt w:val="decimal"/>
      <w:lvlText w:val="(%1)"/>
      <w:lvlJc w:val="left"/>
      <w:pPr>
        <w:ind w:left="425" w:hanging="425"/>
      </w:pPr>
      <w:rPr>
        <w:rFonts w:hint="default"/>
      </w:rPr>
    </w:lvl>
  </w:abstractNum>
  <w:abstractNum w:abstractNumId="21">
    <w:nsid w:val="7A65DF7E"/>
    <w:multiLevelType w:val="singleLevel"/>
    <w:tmpl w:val="7A65DF7E"/>
    <w:lvl w:ilvl="0" w:tentative="0">
      <w:start w:val="1"/>
      <w:numFmt w:val="decimal"/>
      <w:lvlText w:val="(%1)"/>
      <w:lvlJc w:val="left"/>
      <w:pPr>
        <w:ind w:left="425" w:hanging="425"/>
      </w:pPr>
      <w:rPr>
        <w:rFonts w:hint="default"/>
      </w:rPr>
    </w:lvl>
  </w:abstractNum>
  <w:num w:numId="1">
    <w:abstractNumId w:val="15"/>
  </w:num>
  <w:num w:numId="2">
    <w:abstractNumId w:val="18"/>
  </w:num>
  <w:num w:numId="3">
    <w:abstractNumId w:val="20"/>
  </w:num>
  <w:num w:numId="4">
    <w:abstractNumId w:val="4"/>
  </w:num>
  <w:num w:numId="5">
    <w:abstractNumId w:val="6"/>
  </w:num>
  <w:num w:numId="6">
    <w:abstractNumId w:val="12"/>
  </w:num>
  <w:num w:numId="7">
    <w:abstractNumId w:val="10"/>
  </w:num>
  <w:num w:numId="8">
    <w:abstractNumId w:val="9"/>
  </w:num>
  <w:num w:numId="9">
    <w:abstractNumId w:val="11"/>
  </w:num>
  <w:num w:numId="10">
    <w:abstractNumId w:val="5"/>
  </w:num>
  <w:num w:numId="11">
    <w:abstractNumId w:val="2"/>
  </w:num>
  <w:num w:numId="12">
    <w:abstractNumId w:val="19"/>
  </w:num>
  <w:num w:numId="13">
    <w:abstractNumId w:val="14"/>
  </w:num>
  <w:num w:numId="14">
    <w:abstractNumId w:val="3"/>
  </w:num>
  <w:num w:numId="15">
    <w:abstractNumId w:val="16"/>
  </w:num>
  <w:num w:numId="16">
    <w:abstractNumId w:val="21"/>
  </w:num>
  <w:num w:numId="17">
    <w:abstractNumId w:val="7"/>
  </w:num>
  <w:num w:numId="18">
    <w:abstractNumId w:val="13"/>
  </w:num>
  <w:num w:numId="19">
    <w:abstractNumId w:val="17"/>
  </w:num>
  <w:num w:numId="20">
    <w:abstractNumId w:val="1"/>
  </w:num>
  <w:num w:numId="21">
    <w:abstractNumId w:val="0"/>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71F4E"/>
    <w:rsid w:val="02B325F0"/>
    <w:rsid w:val="053C4F9D"/>
    <w:rsid w:val="059B16CA"/>
    <w:rsid w:val="09816A34"/>
    <w:rsid w:val="0A3C55F8"/>
    <w:rsid w:val="0C144436"/>
    <w:rsid w:val="13A60956"/>
    <w:rsid w:val="18913C28"/>
    <w:rsid w:val="1C6D4DF2"/>
    <w:rsid w:val="1F34212D"/>
    <w:rsid w:val="1F9C6F75"/>
    <w:rsid w:val="2DCC0984"/>
    <w:rsid w:val="38E25537"/>
    <w:rsid w:val="3A8F2C3D"/>
    <w:rsid w:val="3B406874"/>
    <w:rsid w:val="417831D7"/>
    <w:rsid w:val="427A0DDB"/>
    <w:rsid w:val="43534397"/>
    <w:rsid w:val="47140267"/>
    <w:rsid w:val="4C8F5408"/>
    <w:rsid w:val="4E9C76A3"/>
    <w:rsid w:val="5387233F"/>
    <w:rsid w:val="53C54ED9"/>
    <w:rsid w:val="553A4E4D"/>
    <w:rsid w:val="59D97DF9"/>
    <w:rsid w:val="5D061178"/>
    <w:rsid w:val="66CD1961"/>
    <w:rsid w:val="67FB4E81"/>
    <w:rsid w:val="6AC31797"/>
    <w:rsid w:val="6D806E5E"/>
    <w:rsid w:val="6E290EBB"/>
    <w:rsid w:val="704D164A"/>
    <w:rsid w:val="73D97170"/>
    <w:rsid w:val="740129E1"/>
    <w:rsid w:val="778A7D7B"/>
    <w:rsid w:val="788111C8"/>
    <w:rsid w:val="7AF528C4"/>
    <w:rsid w:val="7C757180"/>
    <w:rsid w:val="7FD526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character" w:styleId="10">
    <w:name w:val="FollowedHyperlink"/>
    <w:basedOn w:val="9"/>
    <w:qFormat/>
    <w:uiPriority w:val="0"/>
    <w:rPr>
      <w:color w:val="800080"/>
      <w:u w:val="single"/>
    </w:rPr>
  </w:style>
  <w:style w:type="character" w:styleId="11">
    <w:name w:val="Hyperlink"/>
    <w:basedOn w:val="9"/>
    <w:qFormat/>
    <w:uiPriority w:val="0"/>
    <w:rPr>
      <w:color w:val="0000FF"/>
      <w:u w:val="single"/>
    </w:r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character" w:customStyle="1" w:styleId="13">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9494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79</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Duke</dc:creator>
  <cp:lastModifiedBy>Duke</cp:lastModifiedBy>
  <dcterms:modified xsi:type="dcterms:W3CDTF">2019-03-15T07:45:56Z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y fmtid="{D5CDD505-2E9C-101B-9397-08002B2CF9AE}" pid="3" name="KSORubyTemplateID" linkTarget="0">
    <vt:lpwstr>6</vt:lpwstr>
  </property>
</Properties>
</file>